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6B" w:rsidRDefault="00DA396B" w:rsidP="00DA3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70B0B" w:rsidRPr="00370B0B" w:rsidRDefault="00370B0B" w:rsidP="00370B0B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70B0B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370B0B" w:rsidRPr="00370B0B" w:rsidRDefault="00370B0B" w:rsidP="00370B0B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 w:rsidRPr="00370B0B">
        <w:rPr>
          <w:rFonts w:ascii="Times New Roman" w:hAnsi="Times New Roman" w:cs="Times New Roman"/>
          <w:sz w:val="28"/>
          <w:szCs w:val="28"/>
        </w:rPr>
        <w:t xml:space="preserve">к Порядку оценки налоговых расходов </w:t>
      </w:r>
      <w:r w:rsidR="004C6EE1">
        <w:rPr>
          <w:rFonts w:ascii="Times New Roman" w:hAnsi="Times New Roman" w:cs="Times New Roman"/>
          <w:sz w:val="28"/>
          <w:szCs w:val="28"/>
        </w:rPr>
        <w:t>Соболевского</w:t>
      </w:r>
      <w:r w:rsidRPr="00370B0B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F59" w:rsidRDefault="00855F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43"/>
      <w:bookmarkEnd w:id="0"/>
    </w:p>
    <w:p w:rsidR="00210A71" w:rsidRPr="00DD17E4" w:rsidRDefault="00210A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ПЕРЕЧЕНЬ</w:t>
      </w:r>
    </w:p>
    <w:p w:rsidR="00210A71" w:rsidRPr="00DD17E4" w:rsidRDefault="00210A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 РАСХОДОВ</w:t>
      </w:r>
    </w:p>
    <w:p w:rsidR="00210A71" w:rsidRDefault="004C6E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СОБОЛЕВСКОГО</w:t>
      </w:r>
      <w:r w:rsidR="005F0874">
        <w:rPr>
          <w:rFonts w:ascii="Times New Roman" w:hAnsi="Times New Roman" w:cs="Times New Roman"/>
          <w:sz w:val="28"/>
          <w:szCs w:val="28"/>
        </w:rPr>
        <w:t xml:space="preserve"> </w:t>
      </w:r>
      <w:r w:rsidR="00BE571D" w:rsidRPr="00DD17E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4769D" w:rsidRPr="00DD17E4">
        <w:rPr>
          <w:rFonts w:ascii="Times New Roman" w:hAnsi="Times New Roman" w:cs="Times New Roman"/>
          <w:sz w:val="28"/>
          <w:szCs w:val="28"/>
        </w:rPr>
        <w:t xml:space="preserve">  </w:t>
      </w:r>
      <w:r w:rsidR="00F26A9F">
        <w:rPr>
          <w:rFonts w:ascii="Times New Roman" w:hAnsi="Times New Roman" w:cs="Times New Roman"/>
          <w:sz w:val="28"/>
          <w:szCs w:val="28"/>
        </w:rPr>
        <w:t>за 20</w:t>
      </w:r>
      <w:r w:rsidR="00603C7F">
        <w:rPr>
          <w:rFonts w:ascii="Times New Roman" w:hAnsi="Times New Roman" w:cs="Times New Roman"/>
          <w:sz w:val="28"/>
          <w:szCs w:val="28"/>
        </w:rPr>
        <w:t>2</w:t>
      </w:r>
      <w:r w:rsidR="00EA76EB">
        <w:rPr>
          <w:rFonts w:ascii="Times New Roman" w:hAnsi="Times New Roman" w:cs="Times New Roman"/>
          <w:sz w:val="28"/>
          <w:szCs w:val="28"/>
        </w:rPr>
        <w:t>3</w:t>
      </w:r>
      <w:r w:rsidR="00F26A9F">
        <w:rPr>
          <w:rFonts w:ascii="Times New Roman" w:hAnsi="Times New Roman" w:cs="Times New Roman"/>
          <w:sz w:val="28"/>
          <w:szCs w:val="28"/>
        </w:rPr>
        <w:t>год</w:t>
      </w:r>
    </w:p>
    <w:p w:rsidR="00E57D97" w:rsidRDefault="00E57D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36"/>
        <w:gridCol w:w="1757"/>
        <w:gridCol w:w="1770"/>
        <w:gridCol w:w="1694"/>
        <w:gridCol w:w="1762"/>
        <w:gridCol w:w="1708"/>
        <w:gridCol w:w="2084"/>
      </w:tblGrid>
      <w:tr w:rsidR="00E57D97" w:rsidTr="00702E27">
        <w:tc>
          <w:tcPr>
            <w:tcW w:w="675" w:type="dxa"/>
          </w:tcPr>
          <w:p w:rsidR="00E57D97" w:rsidRPr="00DD17E4" w:rsidRDefault="00E57D97" w:rsidP="00E57D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336" w:type="dxa"/>
          </w:tcPr>
          <w:p w:rsidR="00E57D97" w:rsidRPr="00DD17E4" w:rsidRDefault="00E57D97" w:rsidP="00E57D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1757" w:type="dxa"/>
          </w:tcPr>
          <w:p w:rsidR="00E57D97" w:rsidRPr="00DD17E4" w:rsidRDefault="00E57D97" w:rsidP="00E57D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  <w:tc>
          <w:tcPr>
            <w:tcW w:w="9018" w:type="dxa"/>
            <w:gridSpan w:val="5"/>
          </w:tcPr>
          <w:p w:rsidR="00E57D97" w:rsidRPr="00E57D97" w:rsidRDefault="00E57D9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E57D97">
              <w:rPr>
                <w:rFonts w:ascii="Times New Roman" w:hAnsi="Times New Roman" w:cs="Times New Roman"/>
                <w:b w:val="0"/>
                <w:sz w:val="28"/>
                <w:szCs w:val="28"/>
              </w:rPr>
              <w:t>оказатели для оценки налоговых расходов  по видам льгот</w:t>
            </w:r>
          </w:p>
        </w:tc>
      </w:tr>
      <w:tr w:rsidR="00E57D97" w:rsidTr="00702E27">
        <w:tc>
          <w:tcPr>
            <w:tcW w:w="675" w:type="dxa"/>
          </w:tcPr>
          <w:p w:rsidR="00E57D97" w:rsidRPr="00A451E6" w:rsidRDefault="00E57D97" w:rsidP="00E57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51E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336" w:type="dxa"/>
          </w:tcPr>
          <w:p w:rsidR="00E57D97" w:rsidRPr="00A451E6" w:rsidRDefault="00E57D97" w:rsidP="00E57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51E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57" w:type="dxa"/>
          </w:tcPr>
          <w:p w:rsidR="00E57D97" w:rsidRPr="00A451E6" w:rsidRDefault="00E57D97" w:rsidP="00E57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51E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70" w:type="dxa"/>
          </w:tcPr>
          <w:p w:rsidR="00E57D97" w:rsidRPr="00E57D97" w:rsidRDefault="00E57D9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E57D97">
              <w:rPr>
                <w:rFonts w:ascii="Times New Roman" w:hAnsi="Times New Roman" w:cs="Times New Roman"/>
                <w:b w:val="0"/>
                <w:sz w:val="20"/>
              </w:rPr>
              <w:t>4</w:t>
            </w:r>
          </w:p>
        </w:tc>
        <w:tc>
          <w:tcPr>
            <w:tcW w:w="1694" w:type="dxa"/>
          </w:tcPr>
          <w:p w:rsidR="00E57D97" w:rsidRPr="00E57D97" w:rsidRDefault="00E57D9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E57D97">
              <w:rPr>
                <w:rFonts w:ascii="Times New Roman" w:hAnsi="Times New Roman" w:cs="Times New Roman"/>
                <w:b w:val="0"/>
                <w:sz w:val="20"/>
              </w:rPr>
              <w:t>5</w:t>
            </w:r>
          </w:p>
        </w:tc>
        <w:tc>
          <w:tcPr>
            <w:tcW w:w="1762" w:type="dxa"/>
          </w:tcPr>
          <w:p w:rsidR="00E57D97" w:rsidRPr="00E57D97" w:rsidRDefault="00E57D9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E57D97">
              <w:rPr>
                <w:rFonts w:ascii="Times New Roman" w:hAnsi="Times New Roman" w:cs="Times New Roman"/>
                <w:b w:val="0"/>
                <w:sz w:val="20"/>
              </w:rPr>
              <w:t>6</w:t>
            </w:r>
          </w:p>
        </w:tc>
        <w:tc>
          <w:tcPr>
            <w:tcW w:w="1708" w:type="dxa"/>
          </w:tcPr>
          <w:p w:rsidR="00E57D97" w:rsidRPr="00E57D97" w:rsidRDefault="00E57D9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E57D97">
              <w:rPr>
                <w:rFonts w:ascii="Times New Roman" w:hAnsi="Times New Roman" w:cs="Times New Roman"/>
                <w:b w:val="0"/>
                <w:sz w:val="20"/>
              </w:rPr>
              <w:t>7</w:t>
            </w:r>
          </w:p>
        </w:tc>
        <w:tc>
          <w:tcPr>
            <w:tcW w:w="2084" w:type="dxa"/>
          </w:tcPr>
          <w:p w:rsidR="00E57D97" w:rsidRPr="00E57D97" w:rsidRDefault="00E57D9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  <w:r w:rsidRPr="00E57D97">
              <w:rPr>
                <w:rFonts w:ascii="Times New Roman" w:hAnsi="Times New Roman" w:cs="Times New Roman"/>
                <w:b w:val="0"/>
                <w:sz w:val="20"/>
              </w:rPr>
              <w:t>8</w:t>
            </w:r>
          </w:p>
        </w:tc>
      </w:tr>
      <w:tr w:rsidR="00E57D97" w:rsidTr="00702E27">
        <w:tc>
          <w:tcPr>
            <w:tcW w:w="14786" w:type="dxa"/>
            <w:gridSpan w:val="8"/>
          </w:tcPr>
          <w:p w:rsidR="00E57D97" w:rsidRDefault="00E57D97" w:rsidP="00E01E3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Нормативные характеристики налоговых расходов 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 w:rsidR="00E01E3B">
              <w:rPr>
                <w:rFonts w:ascii="Times New Roman" w:hAnsi="Times New Roman" w:cs="Times New Roman"/>
                <w:sz w:val="20"/>
              </w:rPr>
              <w:t>оболевс</w:t>
            </w:r>
            <w:r w:rsidRPr="00D01743">
              <w:rPr>
                <w:rFonts w:ascii="Times New Roman" w:hAnsi="Times New Roman" w:cs="Times New Roman"/>
                <w:sz w:val="20"/>
              </w:rPr>
              <w:t xml:space="preserve">кого сельского поселения  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Муниципальные нормативные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1E2EDB" w:rsidRDefault="00C61608" w:rsidP="00C56E6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E2EDB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="00C56E65"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>10</w:t>
            </w:r>
            <w:r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>.</w:t>
            </w:r>
            <w:r w:rsidR="00C56E65"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>11</w:t>
            </w:r>
            <w:r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>.200</w:t>
            </w:r>
            <w:r w:rsidR="00C56E65"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>9</w:t>
            </w:r>
            <w:r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 xml:space="preserve"> № </w:t>
            </w:r>
            <w:r w:rsidR="00C56E65" w:rsidRPr="001E2EDB">
              <w:rPr>
                <w:rFonts w:ascii="Times New Roman" w:hAnsi="Times New Roman" w:cs="Times New Roman"/>
                <w:bCs/>
                <w:spacing w:val="4"/>
                <w:w w:val="107"/>
                <w:sz w:val="20"/>
              </w:rPr>
              <w:t>23</w:t>
            </w:r>
          </w:p>
        </w:tc>
        <w:tc>
          <w:tcPr>
            <w:tcW w:w="1694" w:type="dxa"/>
          </w:tcPr>
          <w:p w:rsidR="00C61608" w:rsidRPr="001E2EDB" w:rsidRDefault="00C61608" w:rsidP="001E2ED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1E2EDB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="008037AC" w:rsidRPr="001E2EDB">
              <w:rPr>
                <w:rFonts w:ascii="Times New Roman" w:hAnsi="Times New Roman" w:cs="Times New Roman"/>
              </w:rPr>
              <w:t>1</w:t>
            </w:r>
            <w:r w:rsidR="00C56E65" w:rsidRPr="001E2EDB">
              <w:rPr>
                <w:rFonts w:ascii="Times New Roman" w:hAnsi="Times New Roman" w:cs="Times New Roman"/>
              </w:rPr>
              <w:t>5</w:t>
            </w:r>
            <w:r w:rsidR="008037AC" w:rsidRPr="001E2EDB">
              <w:rPr>
                <w:rFonts w:ascii="Times New Roman" w:hAnsi="Times New Roman" w:cs="Times New Roman"/>
              </w:rPr>
              <w:t>.11.201</w:t>
            </w:r>
            <w:r w:rsidR="00095C78" w:rsidRPr="001E2EDB">
              <w:rPr>
                <w:rFonts w:ascii="Times New Roman" w:hAnsi="Times New Roman" w:cs="Times New Roman"/>
              </w:rPr>
              <w:t>1</w:t>
            </w:r>
            <w:r w:rsidR="008037AC" w:rsidRPr="001E2EDB">
              <w:rPr>
                <w:rFonts w:ascii="Times New Roman" w:hAnsi="Times New Roman" w:cs="Times New Roman"/>
              </w:rPr>
              <w:t xml:space="preserve"> № </w:t>
            </w:r>
            <w:r w:rsidR="00095C78" w:rsidRPr="001E2EDB">
              <w:rPr>
                <w:rFonts w:ascii="Times New Roman" w:hAnsi="Times New Roman" w:cs="Times New Roman"/>
              </w:rPr>
              <w:t>30</w:t>
            </w:r>
            <w:r w:rsidRPr="001E2EDB">
              <w:rPr>
                <w:rFonts w:ascii="Times New Roman" w:hAnsi="Times New Roman" w:cs="Times New Roman"/>
                <w:sz w:val="20"/>
              </w:rPr>
              <w:t>(от</w:t>
            </w:r>
            <w:r w:rsidR="008037AC" w:rsidRPr="001E2EDB">
              <w:rPr>
                <w:rFonts w:ascii="Times New Roman" w:hAnsi="Times New Roman" w:cs="Times New Roman"/>
                <w:sz w:val="20"/>
              </w:rPr>
              <w:t xml:space="preserve"> 1</w:t>
            </w:r>
            <w:r w:rsidR="00095C78" w:rsidRPr="001E2EDB">
              <w:rPr>
                <w:rFonts w:ascii="Times New Roman" w:hAnsi="Times New Roman" w:cs="Times New Roman"/>
                <w:sz w:val="20"/>
              </w:rPr>
              <w:t>0</w:t>
            </w:r>
            <w:r w:rsidRPr="001E2EDB">
              <w:rPr>
                <w:rFonts w:ascii="Times New Roman" w:hAnsi="Times New Roman" w:cs="Times New Roman"/>
                <w:sz w:val="20"/>
              </w:rPr>
              <w:t>.</w:t>
            </w:r>
            <w:r w:rsidR="00095C78" w:rsidRPr="001E2EDB">
              <w:rPr>
                <w:rFonts w:ascii="Times New Roman" w:hAnsi="Times New Roman" w:cs="Times New Roman"/>
                <w:sz w:val="20"/>
              </w:rPr>
              <w:t>11</w:t>
            </w:r>
            <w:r w:rsidRPr="001E2EDB">
              <w:rPr>
                <w:rFonts w:ascii="Times New Roman" w:hAnsi="Times New Roman" w:cs="Times New Roman"/>
                <w:sz w:val="20"/>
              </w:rPr>
              <w:t>.200</w:t>
            </w:r>
            <w:r w:rsidR="00095C78" w:rsidRPr="001E2EDB">
              <w:rPr>
                <w:rFonts w:ascii="Times New Roman" w:hAnsi="Times New Roman" w:cs="Times New Roman"/>
                <w:sz w:val="20"/>
              </w:rPr>
              <w:t>9</w:t>
            </w:r>
            <w:r w:rsidRPr="001E2EDB">
              <w:rPr>
                <w:rFonts w:ascii="Times New Roman" w:hAnsi="Times New Roman" w:cs="Times New Roman"/>
                <w:sz w:val="20"/>
              </w:rPr>
              <w:t xml:space="preserve"> №</w:t>
            </w:r>
            <w:r w:rsidR="008037AC" w:rsidRPr="001E2EDB">
              <w:rPr>
                <w:rFonts w:ascii="Times New Roman" w:hAnsi="Times New Roman" w:cs="Times New Roman"/>
                <w:sz w:val="20"/>
              </w:rPr>
              <w:t xml:space="preserve">  </w:t>
            </w:r>
            <w:r w:rsidR="00095C78" w:rsidRPr="001E2EDB">
              <w:rPr>
                <w:rFonts w:ascii="Times New Roman" w:hAnsi="Times New Roman" w:cs="Times New Roman"/>
                <w:sz w:val="20"/>
              </w:rPr>
              <w:t>23</w:t>
            </w:r>
            <w:r w:rsidRPr="001E2ED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762" w:type="dxa"/>
          </w:tcPr>
          <w:p w:rsidR="00C61608" w:rsidRPr="001E2EDB" w:rsidRDefault="00C61608" w:rsidP="00095C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E2EDB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Pr="001E2EDB">
              <w:rPr>
                <w:rFonts w:ascii="Times New Roman" w:hAnsi="Times New Roman" w:cs="Times New Roman"/>
                <w:bCs/>
                <w:iCs/>
                <w:sz w:val="20"/>
              </w:rPr>
              <w:t>1</w:t>
            </w:r>
            <w:r w:rsidR="00095C78" w:rsidRPr="001E2EDB">
              <w:rPr>
                <w:rFonts w:ascii="Times New Roman" w:hAnsi="Times New Roman" w:cs="Times New Roman"/>
                <w:bCs/>
                <w:iCs/>
                <w:sz w:val="20"/>
              </w:rPr>
              <w:t>6</w:t>
            </w:r>
            <w:r w:rsidR="00702E27" w:rsidRPr="001E2EDB">
              <w:rPr>
                <w:rFonts w:ascii="Times New Roman" w:hAnsi="Times New Roman" w:cs="Times New Roman"/>
                <w:bCs/>
                <w:iCs/>
                <w:sz w:val="20"/>
              </w:rPr>
              <w:t>.</w:t>
            </w:r>
            <w:r w:rsidRPr="001E2EDB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="00095C78" w:rsidRPr="001E2EDB">
              <w:rPr>
                <w:rFonts w:ascii="Times New Roman" w:hAnsi="Times New Roman" w:cs="Times New Roman"/>
                <w:bCs/>
                <w:iCs/>
                <w:sz w:val="20"/>
              </w:rPr>
              <w:t>08</w:t>
            </w:r>
            <w:r w:rsidR="00702E27" w:rsidRPr="001E2EDB">
              <w:rPr>
                <w:rFonts w:ascii="Times New Roman" w:hAnsi="Times New Roman" w:cs="Times New Roman"/>
                <w:bCs/>
                <w:iCs/>
                <w:sz w:val="20"/>
              </w:rPr>
              <w:t>.</w:t>
            </w:r>
            <w:r w:rsidRPr="001E2EDB">
              <w:rPr>
                <w:rFonts w:ascii="Times New Roman" w:hAnsi="Times New Roman" w:cs="Times New Roman"/>
                <w:bCs/>
                <w:iCs/>
                <w:sz w:val="20"/>
              </w:rPr>
              <w:t>201</w:t>
            </w:r>
            <w:r w:rsidR="00095C78" w:rsidRPr="001E2EDB">
              <w:rPr>
                <w:rFonts w:ascii="Times New Roman" w:hAnsi="Times New Roman" w:cs="Times New Roman"/>
                <w:bCs/>
                <w:iCs/>
                <w:sz w:val="20"/>
              </w:rPr>
              <w:t>1</w:t>
            </w:r>
            <w:r w:rsidRPr="001E2EDB">
              <w:rPr>
                <w:rFonts w:ascii="Times New Roman" w:hAnsi="Times New Roman" w:cs="Times New Roman"/>
                <w:bCs/>
                <w:iCs/>
                <w:sz w:val="20"/>
              </w:rPr>
              <w:t xml:space="preserve"> №</w:t>
            </w:r>
            <w:r w:rsidR="00702E27" w:rsidRPr="001E2EDB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="00095C78" w:rsidRPr="001E2EDB">
              <w:rPr>
                <w:rFonts w:ascii="Times New Roman" w:hAnsi="Times New Roman" w:cs="Times New Roman"/>
                <w:bCs/>
                <w:iCs/>
                <w:sz w:val="20"/>
              </w:rPr>
              <w:t>15</w:t>
            </w:r>
          </w:p>
        </w:tc>
        <w:tc>
          <w:tcPr>
            <w:tcW w:w="1708" w:type="dxa"/>
          </w:tcPr>
          <w:p w:rsidR="00C61608" w:rsidRPr="001E2EDB" w:rsidRDefault="00C61608" w:rsidP="00095C7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E2EDB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="00095C78" w:rsidRPr="001E2EDB">
              <w:rPr>
                <w:rFonts w:ascii="Times New Roman" w:hAnsi="Times New Roman" w:cs="Times New Roman"/>
                <w:sz w:val="20"/>
              </w:rPr>
              <w:t>1</w:t>
            </w:r>
            <w:r w:rsidR="008037AC" w:rsidRPr="001E2EDB">
              <w:rPr>
                <w:rFonts w:ascii="Times New Roman" w:hAnsi="Times New Roman" w:cs="Times New Roman"/>
                <w:sz w:val="20"/>
              </w:rPr>
              <w:t>6</w:t>
            </w:r>
            <w:r w:rsidRPr="001E2EDB">
              <w:rPr>
                <w:rFonts w:ascii="Times New Roman" w:hAnsi="Times New Roman" w:cs="Times New Roman"/>
                <w:sz w:val="20"/>
              </w:rPr>
              <w:t>.06.2017 №</w:t>
            </w:r>
            <w:r w:rsidR="00702E27" w:rsidRPr="001E2ED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95C78" w:rsidRPr="001E2EDB">
              <w:rPr>
                <w:rFonts w:ascii="Times New Roman" w:hAnsi="Times New Roman" w:cs="Times New Roman"/>
                <w:sz w:val="20"/>
              </w:rPr>
              <w:t>7</w:t>
            </w:r>
            <w:r w:rsidRPr="001E2EDB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84" w:type="dxa"/>
          </w:tcPr>
          <w:p w:rsidR="00C61608" w:rsidRPr="001E2EDB" w:rsidRDefault="00C61608" w:rsidP="00471C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E2EDB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Pr="001E2EDB">
              <w:rPr>
                <w:rFonts w:ascii="Times New Roman" w:hAnsi="Times New Roman" w:cs="Times New Roman"/>
                <w:bCs/>
                <w:iCs/>
                <w:sz w:val="20"/>
              </w:rPr>
              <w:t>19</w:t>
            </w:r>
            <w:r w:rsidR="00702E27" w:rsidRPr="001E2EDB">
              <w:rPr>
                <w:rFonts w:ascii="Times New Roman" w:hAnsi="Times New Roman" w:cs="Times New Roman"/>
                <w:bCs/>
                <w:iCs/>
                <w:sz w:val="20"/>
              </w:rPr>
              <w:t>.0</w:t>
            </w:r>
            <w:r w:rsidR="00471C14" w:rsidRPr="001E2EDB">
              <w:rPr>
                <w:rFonts w:ascii="Times New Roman" w:hAnsi="Times New Roman" w:cs="Times New Roman"/>
                <w:bCs/>
                <w:iCs/>
                <w:sz w:val="20"/>
              </w:rPr>
              <w:t>6</w:t>
            </w:r>
            <w:r w:rsidR="00702E27" w:rsidRPr="001E2EDB">
              <w:rPr>
                <w:rFonts w:ascii="Times New Roman" w:hAnsi="Times New Roman" w:cs="Times New Roman"/>
                <w:bCs/>
                <w:iCs/>
                <w:sz w:val="20"/>
              </w:rPr>
              <w:t>.</w:t>
            </w:r>
            <w:r w:rsidRPr="001E2EDB">
              <w:rPr>
                <w:rFonts w:ascii="Times New Roman" w:hAnsi="Times New Roman" w:cs="Times New Roman"/>
                <w:bCs/>
                <w:iCs/>
                <w:sz w:val="20"/>
              </w:rPr>
              <w:t xml:space="preserve">  2019 № </w:t>
            </w:r>
            <w:r w:rsidR="00471C14" w:rsidRPr="001E2EDB">
              <w:rPr>
                <w:rFonts w:ascii="Times New Roman" w:hAnsi="Times New Roman" w:cs="Times New Roman"/>
                <w:bCs/>
                <w:iCs/>
                <w:sz w:val="20"/>
              </w:rPr>
              <w:t>14</w:t>
            </w:r>
            <w:r w:rsidR="00C218B0" w:rsidRPr="001E2EDB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="00471C14" w:rsidRPr="001E2EDB">
              <w:rPr>
                <w:rFonts w:ascii="Times New Roman" w:hAnsi="Times New Roman" w:cs="Times New Roman"/>
                <w:sz w:val="20"/>
              </w:rPr>
              <w:t>(от 22</w:t>
            </w:r>
            <w:r w:rsidR="00C218B0" w:rsidRPr="001E2EDB">
              <w:rPr>
                <w:rFonts w:ascii="Times New Roman" w:hAnsi="Times New Roman" w:cs="Times New Roman"/>
                <w:sz w:val="20"/>
              </w:rPr>
              <w:t>.</w:t>
            </w:r>
            <w:r w:rsidR="00471C14" w:rsidRPr="001E2EDB">
              <w:rPr>
                <w:rFonts w:ascii="Times New Roman" w:hAnsi="Times New Roman" w:cs="Times New Roman"/>
                <w:sz w:val="20"/>
              </w:rPr>
              <w:t>11</w:t>
            </w:r>
            <w:r w:rsidR="00C218B0" w:rsidRPr="001E2EDB">
              <w:rPr>
                <w:rFonts w:ascii="Times New Roman" w:hAnsi="Times New Roman" w:cs="Times New Roman"/>
                <w:sz w:val="20"/>
              </w:rPr>
              <w:t xml:space="preserve">.2018 № </w:t>
            </w:r>
            <w:r w:rsidR="00471C14" w:rsidRPr="001E2EDB">
              <w:rPr>
                <w:rFonts w:ascii="Times New Roman" w:hAnsi="Times New Roman" w:cs="Times New Roman"/>
                <w:sz w:val="20"/>
              </w:rPr>
              <w:t>32</w:t>
            </w:r>
            <w:r w:rsidR="00C218B0" w:rsidRPr="001E2ED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Категории плательщиков налогов, для которых предусмотрены налоговые льготы, освобождения и иные преференции, установленные муниципальными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860921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694" w:type="dxa"/>
          </w:tcPr>
          <w:p w:rsidR="00C61608" w:rsidRPr="00C61608" w:rsidRDefault="00095C7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5C78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учреждения, казенные учреждения, автономные учреждения, финансовое обеспечение функций которых, в том числе по оказанию государственных (муниципальных) услуг, физическим и юридическим лицам в соответствии с </w:t>
            </w:r>
            <w:r w:rsidRPr="00095C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 (муниципальным) заданием, осуществляется за счет средств областного бюджета  или местного бюджета на основе бюджетной сметы или субсидий на выполнение государственного (муниципального) задания</w:t>
            </w:r>
          </w:p>
        </w:tc>
        <w:tc>
          <w:tcPr>
            <w:tcW w:w="1762" w:type="dxa"/>
          </w:tcPr>
          <w:p w:rsidR="00C61608" w:rsidRPr="00D01743" w:rsidRDefault="00E01E3B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участники и инвалиды ВОВ, ветераны и инвалиды боевых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многодетные семьи, лица, достигшие 80 летнего возраста и старше</w:t>
            </w: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084" w:type="dxa"/>
          </w:tcPr>
          <w:p w:rsidR="00C61608" w:rsidRPr="004876B1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Плательщики налога д</w:t>
            </w: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>ля объектов налогообложения, включенных в перечень в соответствии с п.7 ст.378.2 НК РФ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860921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C61608" w:rsidRP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16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2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84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694" w:type="dxa"/>
          </w:tcPr>
          <w:p w:rsidR="00C61608" w:rsidRPr="00C61608" w:rsidRDefault="00471C14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C14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учреждения, казенные учреждения, автономные учреждения, финансовое обеспечение функций которых, в том числе по оказанию государственных (муниципальных) услуг, физическим и юридическим лицам в соответствии с </w:t>
            </w:r>
            <w:r w:rsidRPr="00471C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 (муниципальным) заданием, осуществляется за счет средств областного бюджета  или местного бюджета на основе бюджетной сметы или субсидий на выполнение государственного (муниципального) задания</w:t>
            </w:r>
          </w:p>
        </w:tc>
        <w:tc>
          <w:tcPr>
            <w:tcW w:w="1762" w:type="dxa"/>
          </w:tcPr>
          <w:p w:rsidR="00C61608" w:rsidRPr="00D01743" w:rsidRDefault="00B708B4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участники и инвалиды ВОВ, ветераны и инвалиды боевых действий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многодетные семьи, лица, достигшие 80 летнего возраста и старше</w:t>
            </w: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084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Физические  лица, ИП 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lastRenderedPageBreak/>
              <w:t>5.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Даты вступления в силу положений муниципальных нормативных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 xml:space="preserve"> 01.01.2008</w:t>
            </w:r>
          </w:p>
        </w:tc>
        <w:tc>
          <w:tcPr>
            <w:tcW w:w="1694" w:type="dxa"/>
          </w:tcPr>
          <w:p w:rsidR="00C61608" w:rsidRPr="001E2EDB" w:rsidRDefault="00C61608" w:rsidP="002E3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</w:t>
            </w:r>
            <w:r w:rsidR="002E339B" w:rsidRPr="001E2E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 xml:space="preserve"> (01.01.2008)</w:t>
            </w:r>
          </w:p>
        </w:tc>
        <w:tc>
          <w:tcPr>
            <w:tcW w:w="1762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01.01.2012</w:t>
            </w:r>
          </w:p>
        </w:tc>
        <w:tc>
          <w:tcPr>
            <w:tcW w:w="1708" w:type="dxa"/>
          </w:tcPr>
          <w:p w:rsidR="00C61608" w:rsidRPr="001E2EDB" w:rsidRDefault="008037AC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C61608" w:rsidRPr="001E2EDB">
              <w:rPr>
                <w:rFonts w:ascii="Times New Roman" w:hAnsi="Times New Roman" w:cs="Times New Roman"/>
                <w:sz w:val="20"/>
                <w:szCs w:val="20"/>
              </w:rPr>
              <w:t>.06.2017</w:t>
            </w:r>
          </w:p>
        </w:tc>
        <w:tc>
          <w:tcPr>
            <w:tcW w:w="2084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Даты начала </w:t>
            </w:r>
            <w:proofErr w:type="gramStart"/>
            <w:r w:rsidRPr="00D01743">
              <w:rPr>
                <w:rFonts w:ascii="Times New Roman" w:hAnsi="Times New Roman" w:cs="Times New Roman"/>
                <w:sz w:val="20"/>
              </w:rPr>
              <w:t>действия</w:t>
            </w:r>
            <w:proofErr w:type="gramEnd"/>
            <w:r w:rsidRPr="00D01743">
              <w:rPr>
                <w:rFonts w:ascii="Times New Roman" w:hAnsi="Times New Roman" w:cs="Times New Roman"/>
                <w:sz w:val="20"/>
              </w:rPr>
              <w:t xml:space="preserve"> предоставленного муниципальными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01.01.2008</w:t>
            </w:r>
          </w:p>
        </w:tc>
        <w:tc>
          <w:tcPr>
            <w:tcW w:w="1694" w:type="dxa"/>
          </w:tcPr>
          <w:p w:rsidR="00C61608" w:rsidRPr="001E2EDB" w:rsidRDefault="00C61608" w:rsidP="002E33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</w:t>
            </w:r>
            <w:r w:rsidR="002E339B" w:rsidRPr="001E2E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 xml:space="preserve"> (01.01.2008)</w:t>
            </w:r>
          </w:p>
        </w:tc>
        <w:tc>
          <w:tcPr>
            <w:tcW w:w="1762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01.01.2012</w:t>
            </w:r>
          </w:p>
        </w:tc>
        <w:tc>
          <w:tcPr>
            <w:tcW w:w="1708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2084" w:type="dxa"/>
          </w:tcPr>
          <w:p w:rsidR="00C61608" w:rsidRPr="001E2EDB" w:rsidRDefault="00C61608" w:rsidP="00471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Период действия налоговых льгот, освобождений и иных преференций по налогам, предоставленных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Default="00C61608" w:rsidP="00E57D97">
            <w:r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694" w:type="dxa"/>
          </w:tcPr>
          <w:p w:rsidR="00C61608" w:rsidRPr="00C61608" w:rsidRDefault="00C61608" w:rsidP="00702E27">
            <w:r w:rsidRPr="00C61608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762" w:type="dxa"/>
          </w:tcPr>
          <w:p w:rsidR="00C61608" w:rsidRDefault="00C61608" w:rsidP="00E57D97">
            <w:r w:rsidRPr="002A3C89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708" w:type="dxa"/>
          </w:tcPr>
          <w:p w:rsidR="00C61608" w:rsidRPr="008037AC" w:rsidRDefault="00C61608" w:rsidP="00702E27"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2084" w:type="dxa"/>
          </w:tcPr>
          <w:p w:rsidR="00C61608" w:rsidRDefault="00C61608" w:rsidP="00E57D97">
            <w:r w:rsidRPr="002A3C89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3336" w:type="dxa"/>
          </w:tcPr>
          <w:p w:rsidR="00C61608" w:rsidRPr="00D01743" w:rsidRDefault="00C61608" w:rsidP="00E57D9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Дата прекращения действия налоговых льгот, освобождений и иных преференций по налогам, установленная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E57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Default="00C61608" w:rsidP="00E57D97">
            <w:r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694" w:type="dxa"/>
          </w:tcPr>
          <w:p w:rsidR="00C61608" w:rsidRPr="00C61608" w:rsidRDefault="00C61608" w:rsidP="00702E27">
            <w:r w:rsidRPr="00C61608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762" w:type="dxa"/>
          </w:tcPr>
          <w:p w:rsidR="00C61608" w:rsidRDefault="00C61608" w:rsidP="00E57D97">
            <w:r w:rsidRPr="00A51F89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708" w:type="dxa"/>
          </w:tcPr>
          <w:p w:rsidR="00C61608" w:rsidRPr="008037AC" w:rsidRDefault="00C61608" w:rsidP="00702E27"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2084" w:type="dxa"/>
          </w:tcPr>
          <w:p w:rsidR="00C61608" w:rsidRDefault="00C61608" w:rsidP="00E57D97">
            <w:r w:rsidRPr="00A51F89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</w:tr>
      <w:tr w:rsidR="00E57D97" w:rsidTr="00702E27">
        <w:tc>
          <w:tcPr>
            <w:tcW w:w="14786" w:type="dxa"/>
            <w:gridSpan w:val="8"/>
          </w:tcPr>
          <w:p w:rsidR="00E57D97" w:rsidRDefault="00E57D97" w:rsidP="00E01E3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Целевые характеристики налоговых расходов</w:t>
            </w:r>
            <w:r w:rsidR="00E01E3B">
              <w:rPr>
                <w:rFonts w:ascii="Times New Roman" w:hAnsi="Times New Roman" w:cs="Times New Roman"/>
                <w:sz w:val="20"/>
              </w:rPr>
              <w:t xml:space="preserve"> Соболев</w:t>
            </w:r>
            <w:r w:rsidR="005F0874">
              <w:rPr>
                <w:rFonts w:ascii="Times New Roman" w:hAnsi="Times New Roman" w:cs="Times New Roman"/>
                <w:sz w:val="20"/>
              </w:rPr>
              <w:t>ского</w:t>
            </w:r>
            <w:r w:rsidRPr="00D01743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ставки по налогу с 2% до 0,8%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lastRenderedPageBreak/>
              <w:t>10.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Целевая категория налогового расхода Борковского сельского поселения 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310154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стимулирующая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Цели предоставления налоговых льгот, освобождений и иных преференций для плательщиков налогов, установленных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154">
              <w:rPr>
                <w:rFonts w:ascii="Times New Roman" w:hAnsi="Times New Roman" w:cs="Times New Roman"/>
                <w:sz w:val="20"/>
                <w:szCs w:val="20"/>
              </w:rPr>
              <w:t>Уменьшение расходов плательщиков, фин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ансовое </w:t>
            </w:r>
            <w:r w:rsidRPr="00310154">
              <w:rPr>
                <w:rFonts w:ascii="Times New Roman" w:hAnsi="Times New Roman" w:cs="Times New Roman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  <w:r w:rsidRPr="00310154">
              <w:rPr>
                <w:rFonts w:ascii="Times New Roman" w:hAnsi="Times New Roman" w:cs="Times New Roman"/>
                <w:sz w:val="20"/>
                <w:szCs w:val="20"/>
              </w:rPr>
              <w:t>которых осущ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ествляется </w:t>
            </w:r>
            <w:r w:rsidRPr="00310154">
              <w:rPr>
                <w:rFonts w:ascii="Times New Roman" w:hAnsi="Times New Roman" w:cs="Times New Roman"/>
                <w:sz w:val="20"/>
                <w:szCs w:val="20"/>
              </w:rPr>
              <w:t>за счет бюджета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Уменьшение расходов плательщиков, финансовое обеспечение которых осуществляется за счет бюджета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социальной поддержки населения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Уменьшение расходов плательщиков, финансовое обеспечение которых осуществляется за счет бюджета</w:t>
            </w:r>
          </w:p>
        </w:tc>
        <w:tc>
          <w:tcPr>
            <w:tcW w:w="2084" w:type="dxa"/>
          </w:tcPr>
          <w:p w:rsidR="00C61608" w:rsidRPr="004876B1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>субъектов малого и среднего предпринимательства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Наименования налогов, по которым предусматриваются налоговые льготы, освобождения и иные преференции, установленные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ставки по налогу с 2% до 0,8%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1E2EDB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  <w:r w:rsidR="00D91D84" w:rsidRPr="001E2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</w:tcPr>
          <w:p w:rsidR="00C61608" w:rsidRPr="001E2EDB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762" w:type="dxa"/>
          </w:tcPr>
          <w:p w:rsidR="00C61608" w:rsidRPr="001E2EDB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0,3%</w:t>
            </w:r>
          </w:p>
        </w:tc>
        <w:tc>
          <w:tcPr>
            <w:tcW w:w="1708" w:type="dxa"/>
          </w:tcPr>
          <w:p w:rsidR="00C61608" w:rsidRPr="001E2EDB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0,3%, 1,5%</w:t>
            </w:r>
          </w:p>
        </w:tc>
        <w:tc>
          <w:tcPr>
            <w:tcW w:w="2084" w:type="dxa"/>
          </w:tcPr>
          <w:p w:rsidR="00C61608" w:rsidRPr="001E2EDB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EDB">
              <w:rPr>
                <w:rFonts w:ascii="Times New Roman" w:hAnsi="Times New Roman" w:cs="Times New Roman"/>
                <w:sz w:val="20"/>
                <w:szCs w:val="20"/>
              </w:rPr>
              <w:t>0,8%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Наименования муниципальных программ, наименования муниципальными  нормативных правовых актов, определяющих цели социально-экономической политики поселения, не относящиеся к муниципальным программам, в </w:t>
            </w:r>
            <w:proofErr w:type="gramStart"/>
            <w:r w:rsidRPr="00D01743">
              <w:rPr>
                <w:rFonts w:ascii="Times New Roman" w:hAnsi="Times New Roman" w:cs="Times New Roman"/>
                <w:sz w:val="20"/>
              </w:rPr>
              <w:t>целях</w:t>
            </w:r>
            <w:proofErr w:type="gramEnd"/>
            <w:r w:rsidRPr="00D01743">
              <w:rPr>
                <w:rFonts w:ascii="Times New Roman" w:hAnsi="Times New Roman" w:cs="Times New Roman"/>
                <w:sz w:val="20"/>
              </w:rPr>
              <w:t xml:space="preserve"> реализации которых предоставляются налоговые льготы, освобождения и иные преференции для плательщиков налогов, установленные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16.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Наименования структурных </w:t>
            </w:r>
            <w:r w:rsidRPr="00D01743">
              <w:rPr>
                <w:rFonts w:ascii="Times New Roman" w:hAnsi="Times New Roman" w:cs="Times New Roman"/>
                <w:sz w:val="20"/>
              </w:rPr>
              <w:lastRenderedPageBreak/>
              <w:t xml:space="preserve">элементов муниципальных  программ, в </w:t>
            </w:r>
            <w:proofErr w:type="gramStart"/>
            <w:r w:rsidRPr="00D01743">
              <w:rPr>
                <w:rFonts w:ascii="Times New Roman" w:hAnsi="Times New Roman" w:cs="Times New Roman"/>
                <w:sz w:val="20"/>
              </w:rPr>
              <w:t>целях</w:t>
            </w:r>
            <w:proofErr w:type="gramEnd"/>
            <w:r w:rsidRPr="00D01743">
              <w:rPr>
                <w:rFonts w:ascii="Times New Roman" w:hAnsi="Times New Roman" w:cs="Times New Roman"/>
                <w:sz w:val="20"/>
              </w:rPr>
              <w:t xml:space="preserve"> реализации которых предоставляются налоговые льготы, освобождения и иные преференции по налогам, установленные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Куратор </w:t>
            </w:r>
            <w:r w:rsidRPr="00D01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lastRenderedPageBreak/>
              <w:t>17.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 по налогам, установленных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Оптимизация бюджетных потоков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Оптимизация бюджетных потоков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социальной поддержки населения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Оптимизация бюджетных потоков</w:t>
            </w: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76B1">
              <w:rPr>
                <w:rFonts w:ascii="Times New Roman" w:hAnsi="Times New Roman" w:cs="Times New Roman"/>
                <w:sz w:val="20"/>
                <w:szCs w:val="20"/>
              </w:rPr>
              <w:t>субъектов малого и среднего предпринимательства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18.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Значения показателей (индикаторов)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преференций, установленных муниципальными  нормативными правовыми актами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 по налогам, установленных муниципальными  нормативными правовыми актами, на текущий финансовый год, очередной финансовый год и </w:t>
            </w:r>
            <w:r w:rsidRPr="00D01743">
              <w:rPr>
                <w:rFonts w:ascii="Times New Roman" w:hAnsi="Times New Roman" w:cs="Times New Roman"/>
                <w:sz w:val="20"/>
              </w:rPr>
              <w:lastRenderedPageBreak/>
              <w:t>плановый период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Куратор налоговых расходов</w:t>
            </w:r>
          </w:p>
        </w:tc>
        <w:tc>
          <w:tcPr>
            <w:tcW w:w="1770" w:type="dxa"/>
          </w:tcPr>
          <w:p w:rsid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 w:rsidRP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="00931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т.р.;</w:t>
            </w:r>
          </w:p>
          <w:p w:rsid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="00931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т.р.;</w:t>
            </w:r>
          </w:p>
          <w:p w:rsidR="00C61608" w:rsidRPr="00D01743" w:rsidRDefault="00C61608" w:rsidP="00357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="00147C8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т.р.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A42B0" w:rsidRPr="0035729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931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т.р.;</w:t>
            </w:r>
          </w:p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A42B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931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т.р.;</w:t>
            </w:r>
          </w:p>
          <w:p w:rsidR="00C61608" w:rsidRPr="008037AC" w:rsidRDefault="00C61608" w:rsidP="00D45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A42B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931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т.р.</w:t>
            </w:r>
          </w:p>
        </w:tc>
        <w:tc>
          <w:tcPr>
            <w:tcW w:w="1762" w:type="dxa"/>
          </w:tcPr>
          <w:p w:rsid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,0т.р.;</w:t>
            </w:r>
          </w:p>
          <w:p w:rsid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,0т.р.;</w:t>
            </w:r>
          </w:p>
          <w:p w:rsidR="00C61608" w:rsidRPr="00D01743" w:rsidRDefault="00C61608" w:rsidP="00357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,0т.р.</w:t>
            </w:r>
          </w:p>
        </w:tc>
        <w:tc>
          <w:tcPr>
            <w:tcW w:w="1708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C61608" w:rsidRPr="008037AC" w:rsidRDefault="00C61608" w:rsidP="00D45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-0,0т.р.</w:t>
            </w:r>
          </w:p>
        </w:tc>
        <w:tc>
          <w:tcPr>
            <w:tcW w:w="2084" w:type="dxa"/>
          </w:tcPr>
          <w:p w:rsid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C61608" w:rsidRPr="00D01743" w:rsidRDefault="00C61608" w:rsidP="00D45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-0,0т.р.</w:t>
            </w: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lastRenderedPageBreak/>
              <w:t>20.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Код вида экономической деятельности (по ОКВЭД),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C61608" w:rsidRP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608" w:rsidTr="00702E27">
        <w:tc>
          <w:tcPr>
            <w:tcW w:w="675" w:type="dxa"/>
          </w:tcPr>
          <w:p w:rsidR="00C61608" w:rsidRPr="00C513A9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21.</w:t>
            </w:r>
          </w:p>
        </w:tc>
        <w:tc>
          <w:tcPr>
            <w:tcW w:w="3336" w:type="dxa"/>
          </w:tcPr>
          <w:p w:rsidR="00C61608" w:rsidRPr="00D01743" w:rsidRDefault="00C61608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Принадлежность налогового расхода к группе полномочий в соответствии с </w:t>
            </w:r>
            <w:hyperlink r:id="rId6" w:history="1">
              <w:r w:rsidRPr="00D01743">
                <w:rPr>
                  <w:rFonts w:ascii="Times New Roman" w:hAnsi="Times New Roman" w:cs="Times New Roman"/>
                  <w:color w:val="0000FF"/>
                  <w:sz w:val="20"/>
                </w:rPr>
                <w:t>методикой</w:t>
              </w:r>
            </w:hyperlink>
            <w:r w:rsidRPr="00D01743">
              <w:rPr>
                <w:rFonts w:ascii="Times New Roman" w:hAnsi="Times New Roman" w:cs="Times New Roman"/>
                <w:sz w:val="20"/>
              </w:rPr>
              <w:t xml:space="preserve"> распределения дотаций, утвержденной Постановлением Правительства Российской Федерации от 22 ноября 2004 года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1757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4" w:type="dxa"/>
          </w:tcPr>
          <w:p w:rsidR="00C61608" w:rsidRPr="008037AC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C61608" w:rsidRPr="00C61608" w:rsidRDefault="00C61608" w:rsidP="00702E2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84" w:type="dxa"/>
          </w:tcPr>
          <w:p w:rsidR="00C61608" w:rsidRPr="00D01743" w:rsidRDefault="00C61608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608" w:rsidTr="00702E27">
        <w:tc>
          <w:tcPr>
            <w:tcW w:w="14786" w:type="dxa"/>
            <w:gridSpan w:val="8"/>
          </w:tcPr>
          <w:p w:rsidR="00C61608" w:rsidRPr="008037AC" w:rsidRDefault="00C61608" w:rsidP="00E01E3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 xml:space="preserve">Фискальные характеристики налогового расхода </w:t>
            </w:r>
            <w:r w:rsidR="00E01E3B">
              <w:rPr>
                <w:rFonts w:ascii="Times New Roman" w:hAnsi="Times New Roman" w:cs="Times New Roman"/>
                <w:sz w:val="20"/>
              </w:rPr>
              <w:t xml:space="preserve"> Соболев</w:t>
            </w:r>
            <w:r w:rsidR="004818FC">
              <w:rPr>
                <w:rFonts w:ascii="Times New Roman" w:hAnsi="Times New Roman" w:cs="Times New Roman"/>
                <w:sz w:val="20"/>
              </w:rPr>
              <w:t xml:space="preserve">ского </w:t>
            </w:r>
            <w:r w:rsidRPr="008037AC">
              <w:rPr>
                <w:rFonts w:ascii="Times New Roman" w:hAnsi="Times New Roman" w:cs="Times New Roman"/>
                <w:sz w:val="20"/>
              </w:rPr>
              <w:t>сельского поселения</w:t>
            </w:r>
          </w:p>
        </w:tc>
      </w:tr>
      <w:tr w:rsidR="008037AC" w:rsidTr="00702E27">
        <w:tc>
          <w:tcPr>
            <w:tcW w:w="675" w:type="dxa"/>
          </w:tcPr>
          <w:p w:rsidR="008037AC" w:rsidRPr="00C513A9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22.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Объем налоговых льгот, освобождений и иных преференций, предоставленных для плательщиков налогов, в соответствии с муниципальными  нормативными правовыми актами за отчетный год и за год, предшествующий отчетному году (тыс. рублей)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Управление Федеральной налоговой службы по Смоленской области</w:t>
            </w:r>
          </w:p>
        </w:tc>
        <w:tc>
          <w:tcPr>
            <w:tcW w:w="1770" w:type="dxa"/>
          </w:tcPr>
          <w:p w:rsid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 20</w:t>
            </w:r>
            <w:r w:rsidR="00FD000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="00D45263">
              <w:rPr>
                <w:rFonts w:ascii="Times New Roman" w:hAnsi="Times New Roman" w:cs="Times New Roman"/>
                <w:sz w:val="20"/>
              </w:rPr>
              <w:t>83</w:t>
            </w:r>
            <w:r w:rsidR="00DD2D10">
              <w:rPr>
                <w:rFonts w:ascii="Times New Roman" w:hAnsi="Times New Roman" w:cs="Times New Roman"/>
                <w:sz w:val="20"/>
              </w:rPr>
              <w:t>,0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8037AC" w:rsidRPr="00D01743" w:rsidRDefault="008037AC" w:rsidP="0035729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 20</w:t>
            </w:r>
            <w:r w:rsidR="00603C7F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 -</w:t>
            </w:r>
            <w:r w:rsidR="00357299" w:rsidRPr="00357299">
              <w:rPr>
                <w:rFonts w:ascii="Times New Roman" w:hAnsi="Times New Roman" w:cs="Times New Roman"/>
                <w:sz w:val="20"/>
              </w:rPr>
              <w:t>238</w:t>
            </w:r>
            <w:r w:rsidR="00AA42B0">
              <w:rPr>
                <w:rFonts w:ascii="Times New Roman" w:hAnsi="Times New Roman" w:cs="Times New Roman"/>
                <w:sz w:val="20"/>
              </w:rPr>
              <w:t xml:space="preserve">,0 </w:t>
            </w:r>
            <w:proofErr w:type="spellStart"/>
            <w:r w:rsidR="00DD2D10"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694" w:type="dxa"/>
          </w:tcPr>
          <w:p w:rsidR="008037AC" w:rsidRP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>За 20</w:t>
            </w:r>
            <w:r w:rsidR="00FD000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2</w:t>
            </w:r>
            <w:r w:rsidRPr="008037AC">
              <w:rPr>
                <w:rFonts w:ascii="Times New Roman" w:hAnsi="Times New Roman" w:cs="Times New Roman"/>
                <w:sz w:val="20"/>
              </w:rPr>
              <w:t xml:space="preserve">- </w:t>
            </w:r>
            <w:r w:rsidR="00D45263">
              <w:rPr>
                <w:rFonts w:ascii="Times New Roman" w:hAnsi="Times New Roman" w:cs="Times New Roman"/>
                <w:sz w:val="20"/>
              </w:rPr>
              <w:t>54</w:t>
            </w:r>
            <w:r w:rsidR="00DD2D10">
              <w:rPr>
                <w:rFonts w:ascii="Times New Roman" w:hAnsi="Times New Roman" w:cs="Times New Roman"/>
                <w:sz w:val="20"/>
              </w:rPr>
              <w:t>,0</w:t>
            </w:r>
            <w:r w:rsidRPr="008037AC">
              <w:rPr>
                <w:rFonts w:ascii="Times New Roman" w:hAnsi="Times New Roman" w:cs="Times New Roman"/>
                <w:sz w:val="20"/>
              </w:rPr>
              <w:t>т</w:t>
            </w:r>
            <w:proofErr w:type="gramStart"/>
            <w:r w:rsidRPr="008037AC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8037AC">
              <w:rPr>
                <w:rFonts w:ascii="Times New Roman" w:hAnsi="Times New Roman" w:cs="Times New Roman"/>
                <w:sz w:val="20"/>
              </w:rPr>
              <w:t>;</w:t>
            </w:r>
          </w:p>
          <w:p w:rsidR="008037AC" w:rsidRPr="008037AC" w:rsidRDefault="008037AC" w:rsidP="00D4526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>За 20</w:t>
            </w:r>
            <w:r w:rsidR="00603C7F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3</w:t>
            </w:r>
            <w:r w:rsidRPr="008037AC">
              <w:rPr>
                <w:rFonts w:ascii="Times New Roman" w:hAnsi="Times New Roman" w:cs="Times New Roman"/>
                <w:sz w:val="20"/>
              </w:rPr>
              <w:t xml:space="preserve"> -</w:t>
            </w:r>
            <w:r w:rsidR="00AA42B0" w:rsidRPr="00357299">
              <w:rPr>
                <w:rFonts w:ascii="Times New Roman" w:hAnsi="Times New Roman" w:cs="Times New Roman"/>
                <w:sz w:val="20"/>
              </w:rPr>
              <w:t>54</w:t>
            </w:r>
            <w:r w:rsidRPr="008037AC">
              <w:rPr>
                <w:rFonts w:ascii="Times New Roman" w:hAnsi="Times New Roman" w:cs="Times New Roman"/>
                <w:sz w:val="20"/>
              </w:rPr>
              <w:t>,0т</w:t>
            </w:r>
            <w:proofErr w:type="gramStart"/>
            <w:r w:rsidRPr="008037AC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</w:p>
        </w:tc>
        <w:tc>
          <w:tcPr>
            <w:tcW w:w="1762" w:type="dxa"/>
          </w:tcPr>
          <w:p w:rsid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 20</w:t>
            </w:r>
            <w:r w:rsidR="00FD000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r w:rsidR="00D45263">
              <w:rPr>
                <w:rFonts w:ascii="Times New Roman" w:hAnsi="Times New Roman" w:cs="Times New Roman"/>
                <w:sz w:val="20"/>
              </w:rPr>
              <w:t>14</w:t>
            </w:r>
            <w:r>
              <w:rPr>
                <w:rFonts w:ascii="Times New Roman" w:hAnsi="Times New Roman" w:cs="Times New Roman"/>
                <w:sz w:val="20"/>
              </w:rPr>
              <w:t>,0т.р.;</w:t>
            </w:r>
          </w:p>
          <w:p w:rsidR="008037AC" w:rsidRPr="00D01743" w:rsidRDefault="008037AC" w:rsidP="00D4526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 20</w:t>
            </w:r>
            <w:r w:rsidR="0074095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 -</w:t>
            </w:r>
            <w:r w:rsidR="00D45263" w:rsidRPr="00357299"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>,0т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</w:p>
        </w:tc>
        <w:tc>
          <w:tcPr>
            <w:tcW w:w="1708" w:type="dxa"/>
          </w:tcPr>
          <w:p w:rsidR="008037AC" w:rsidRP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>За 20</w:t>
            </w:r>
            <w:r w:rsidR="00FD000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2</w:t>
            </w:r>
            <w:r w:rsidRPr="008037AC">
              <w:rPr>
                <w:rFonts w:ascii="Times New Roman" w:hAnsi="Times New Roman" w:cs="Times New Roman"/>
                <w:sz w:val="20"/>
              </w:rPr>
              <w:t>- 0,0т.р.;</w:t>
            </w:r>
          </w:p>
          <w:p w:rsidR="008037AC" w:rsidRPr="008037AC" w:rsidRDefault="008037AC" w:rsidP="00D4526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>За 20</w:t>
            </w:r>
            <w:r w:rsidR="0074095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3</w:t>
            </w:r>
            <w:r w:rsidRPr="008037AC">
              <w:rPr>
                <w:rFonts w:ascii="Times New Roman" w:hAnsi="Times New Roman" w:cs="Times New Roman"/>
                <w:sz w:val="20"/>
              </w:rPr>
              <w:t xml:space="preserve"> -0,0т</w:t>
            </w:r>
            <w:proofErr w:type="gramStart"/>
            <w:r w:rsidRPr="008037AC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</w:p>
        </w:tc>
        <w:tc>
          <w:tcPr>
            <w:tcW w:w="2084" w:type="dxa"/>
          </w:tcPr>
          <w:p w:rsid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8037AC" w:rsidRPr="00D01743" w:rsidRDefault="008037AC" w:rsidP="00D4526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 20</w:t>
            </w:r>
            <w:r w:rsidR="00740955">
              <w:rPr>
                <w:rFonts w:ascii="Times New Roman" w:hAnsi="Times New Roman" w:cs="Times New Roman"/>
                <w:sz w:val="20"/>
              </w:rPr>
              <w:t>2</w:t>
            </w:r>
            <w:r w:rsidR="00D45263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 -0,0т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</w:p>
        </w:tc>
      </w:tr>
      <w:tr w:rsidR="008037AC" w:rsidTr="00702E27">
        <w:tc>
          <w:tcPr>
            <w:tcW w:w="675" w:type="dxa"/>
          </w:tcPr>
          <w:p w:rsidR="008037AC" w:rsidRPr="00C513A9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23.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8037AC" w:rsidRPr="00357299" w:rsidRDefault="00DD2D10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 w:rsidRP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037AC" w:rsidRPr="00357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037AC" w:rsidRPr="00357299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="008037AC" w:rsidRPr="003572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Pr="00357299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 w:rsidRP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="00DD2D10" w:rsidRPr="003572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Default="00DD2D10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 w:rsidRP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037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037AC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="008037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Pr="00D01743" w:rsidRDefault="008037AC" w:rsidP="00357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(Администрация -</w:t>
            </w:r>
            <w:r w:rsidR="00357299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  <w:r w:rsidR="001E2ED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т.р.)</w:t>
            </w:r>
          </w:p>
        </w:tc>
        <w:tc>
          <w:tcPr>
            <w:tcW w:w="1694" w:type="dxa"/>
          </w:tcPr>
          <w:p w:rsidR="008037AC" w:rsidRPr="00357299" w:rsidRDefault="001E2EDB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A42B0" w:rsidRPr="0035729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037AC" w:rsidRPr="00357299">
              <w:rPr>
                <w:rFonts w:ascii="Times New Roman" w:hAnsi="Times New Roman" w:cs="Times New Roman"/>
                <w:sz w:val="20"/>
                <w:szCs w:val="20"/>
              </w:rPr>
              <w:t>,0т.р.;</w:t>
            </w:r>
          </w:p>
          <w:p w:rsidR="008037AC" w:rsidRPr="00357299" w:rsidRDefault="001E2EDB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A42B0" w:rsidRPr="0035729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037AC" w:rsidRPr="00357299">
              <w:rPr>
                <w:rFonts w:ascii="Times New Roman" w:hAnsi="Times New Roman" w:cs="Times New Roman"/>
                <w:sz w:val="20"/>
                <w:szCs w:val="20"/>
              </w:rPr>
              <w:t>,0т.р.;</w:t>
            </w:r>
          </w:p>
          <w:p w:rsidR="008037AC" w:rsidRPr="008037AC" w:rsidRDefault="001E2EDB" w:rsidP="00D45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A42B0" w:rsidRPr="0035729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037AC" w:rsidRPr="008037AC">
              <w:rPr>
                <w:rFonts w:ascii="Times New Roman" w:hAnsi="Times New Roman" w:cs="Times New Roman"/>
                <w:sz w:val="20"/>
                <w:szCs w:val="20"/>
              </w:rPr>
              <w:t>,0т.р.</w:t>
            </w:r>
          </w:p>
        </w:tc>
        <w:tc>
          <w:tcPr>
            <w:tcW w:w="1762" w:type="dxa"/>
          </w:tcPr>
          <w:p w:rsidR="008037AC" w:rsidRPr="00357299" w:rsidRDefault="001E2EDB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037AC" w:rsidRPr="00357299">
              <w:rPr>
                <w:rFonts w:ascii="Times New Roman" w:hAnsi="Times New Roman" w:cs="Times New Roman"/>
                <w:sz w:val="20"/>
                <w:szCs w:val="20"/>
              </w:rPr>
              <w:t>,0т.р.;</w:t>
            </w:r>
          </w:p>
          <w:p w:rsidR="008037AC" w:rsidRPr="00357299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,0т.р.;</w:t>
            </w:r>
          </w:p>
          <w:p w:rsidR="008037AC" w:rsidRPr="00D01743" w:rsidRDefault="008037AC" w:rsidP="00357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 w:rsidRPr="003572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57299" w:rsidRPr="003572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572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0т.р.</w:t>
            </w:r>
          </w:p>
        </w:tc>
        <w:tc>
          <w:tcPr>
            <w:tcW w:w="1708" w:type="dxa"/>
          </w:tcPr>
          <w:p w:rsidR="008037AC" w:rsidRP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8037AC" w:rsidRP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8037AC" w:rsidRPr="008037AC" w:rsidRDefault="008037AC" w:rsidP="00D45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-0,0т.р.</w:t>
            </w:r>
          </w:p>
        </w:tc>
        <w:tc>
          <w:tcPr>
            <w:tcW w:w="2084" w:type="dxa"/>
          </w:tcPr>
          <w:p w:rsid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-0,0т.р.;</w:t>
            </w:r>
          </w:p>
          <w:p w:rsidR="008037AC" w:rsidRPr="00D01743" w:rsidRDefault="008037AC" w:rsidP="00D45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D452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-0,0т.р.</w:t>
            </w:r>
          </w:p>
        </w:tc>
      </w:tr>
      <w:tr w:rsidR="008037AC" w:rsidTr="00702E27">
        <w:tc>
          <w:tcPr>
            <w:tcW w:w="675" w:type="dxa"/>
          </w:tcPr>
          <w:p w:rsidR="008037AC" w:rsidRPr="00C513A9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24.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Общая численность плательщиков налогов в отчетном финансовом году (единиц)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8037AC" w:rsidRPr="00D01743" w:rsidRDefault="00357299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4" w:type="dxa"/>
          </w:tcPr>
          <w:p w:rsidR="008037AC" w:rsidRPr="008037AC" w:rsidRDefault="00357299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</w:tcPr>
          <w:p w:rsidR="008037AC" w:rsidRPr="00D01743" w:rsidRDefault="00357299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8" w:type="dxa"/>
          </w:tcPr>
          <w:p w:rsidR="008037AC" w:rsidRP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84" w:type="dxa"/>
          </w:tcPr>
          <w:p w:rsidR="008037AC" w:rsidRPr="00D0174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037AC" w:rsidTr="00702E27">
        <w:tc>
          <w:tcPr>
            <w:tcW w:w="675" w:type="dxa"/>
          </w:tcPr>
          <w:p w:rsidR="008037AC" w:rsidRPr="00C513A9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25.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Численность плательщиков налогов, воспользовавшихся налоговой льготой, освобождением </w:t>
            </w:r>
            <w:r w:rsidRPr="00D01743">
              <w:rPr>
                <w:rFonts w:ascii="Times New Roman" w:hAnsi="Times New Roman" w:cs="Times New Roman"/>
                <w:sz w:val="20"/>
              </w:rPr>
              <w:lastRenderedPageBreak/>
              <w:t>и иной преференцией (единиц), установленными муниципальными  нормативными правовыми актами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Управление Федеральной налоговой </w:t>
            </w:r>
            <w:r w:rsidRPr="00D01743">
              <w:rPr>
                <w:rFonts w:ascii="Times New Roman" w:hAnsi="Times New Roman" w:cs="Times New Roman"/>
                <w:sz w:val="20"/>
              </w:rPr>
              <w:lastRenderedPageBreak/>
              <w:t>службы по Смоленской области</w:t>
            </w:r>
          </w:p>
        </w:tc>
        <w:tc>
          <w:tcPr>
            <w:tcW w:w="1770" w:type="dxa"/>
          </w:tcPr>
          <w:p w:rsidR="008037AC" w:rsidRPr="00D01743" w:rsidRDefault="00357299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694" w:type="dxa"/>
          </w:tcPr>
          <w:p w:rsidR="008037AC" w:rsidRPr="008037AC" w:rsidRDefault="00357299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62" w:type="dxa"/>
          </w:tcPr>
          <w:p w:rsidR="008037AC" w:rsidRPr="00D01743" w:rsidRDefault="00357299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708" w:type="dxa"/>
          </w:tcPr>
          <w:p w:rsidR="008037AC" w:rsidRP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84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8037AC" w:rsidTr="00702E27">
        <w:tc>
          <w:tcPr>
            <w:tcW w:w="675" w:type="dxa"/>
          </w:tcPr>
          <w:p w:rsidR="008037AC" w:rsidRPr="00C513A9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lastRenderedPageBreak/>
              <w:t>26.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 xml:space="preserve">Базовый объем налогов, задекларированный для уплаты </w:t>
            </w:r>
            <w:proofErr w:type="gramStart"/>
            <w:r w:rsidRPr="00D01743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D0174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D01743">
              <w:rPr>
                <w:rFonts w:ascii="Times New Roman" w:hAnsi="Times New Roman" w:cs="Times New Roman"/>
                <w:sz w:val="20"/>
              </w:rPr>
              <w:t>местный</w:t>
            </w:r>
            <w:proofErr w:type="gramEnd"/>
            <w:r w:rsidRPr="00D01743">
              <w:rPr>
                <w:rFonts w:ascii="Times New Roman" w:hAnsi="Times New Roman" w:cs="Times New Roman"/>
                <w:sz w:val="20"/>
              </w:rPr>
              <w:t xml:space="preserve"> бюджет  плательщиками налогов, имеющими право на налоговые льготы, освобождения и иные преференции, установленные муниципальными  нормативными правовыми актами (тыс. рублей)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Управление Федеральной налоговой службы по Смоленской области</w:t>
            </w:r>
          </w:p>
        </w:tc>
        <w:tc>
          <w:tcPr>
            <w:tcW w:w="1770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4" w:type="dxa"/>
          </w:tcPr>
          <w:p w:rsidR="008037AC" w:rsidRP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2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8" w:type="dxa"/>
          </w:tcPr>
          <w:p w:rsidR="008037AC" w:rsidRP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4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37AC" w:rsidTr="00702E27">
        <w:tc>
          <w:tcPr>
            <w:tcW w:w="675" w:type="dxa"/>
          </w:tcPr>
          <w:p w:rsidR="008037AC" w:rsidRPr="00C513A9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27.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Объем налогов, задекларированный для уплаты в местный бюджет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Управление Федеральной налоговой службы по Смоленской области</w:t>
            </w:r>
          </w:p>
        </w:tc>
        <w:tc>
          <w:tcPr>
            <w:tcW w:w="1770" w:type="dxa"/>
          </w:tcPr>
          <w:p w:rsidR="008037AC" w:rsidRPr="00F368F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F3">
              <w:rPr>
                <w:rFonts w:ascii="Times New Roman" w:hAnsi="Times New Roman" w:cs="Times New Roman"/>
                <w:sz w:val="20"/>
              </w:rPr>
              <w:t>201</w:t>
            </w:r>
            <w:r w:rsidR="00B7479C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368F3">
              <w:rPr>
                <w:rFonts w:ascii="Times New Roman" w:hAnsi="Times New Roman" w:cs="Times New Roman"/>
                <w:sz w:val="20"/>
              </w:rPr>
              <w:t>-</w:t>
            </w:r>
            <w:r w:rsidR="001E2EDB">
              <w:rPr>
                <w:rFonts w:ascii="Times New Roman" w:hAnsi="Times New Roman" w:cs="Times New Roman"/>
                <w:sz w:val="20"/>
              </w:rPr>
              <w:t>0,0</w:t>
            </w:r>
            <w:r w:rsidRPr="00F36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Pr="00F368F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F3">
              <w:rPr>
                <w:rFonts w:ascii="Times New Roman" w:hAnsi="Times New Roman" w:cs="Times New Roman"/>
                <w:sz w:val="20"/>
              </w:rPr>
              <w:t>201</w:t>
            </w:r>
            <w:r w:rsidR="00B7479C">
              <w:rPr>
                <w:rFonts w:ascii="Times New Roman" w:hAnsi="Times New Roman" w:cs="Times New Roman"/>
                <w:sz w:val="20"/>
              </w:rPr>
              <w:t>8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2EDB">
              <w:rPr>
                <w:rFonts w:ascii="Times New Roman" w:hAnsi="Times New Roman" w:cs="Times New Roman"/>
                <w:sz w:val="20"/>
              </w:rPr>
              <w:t>–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7479C">
              <w:rPr>
                <w:rFonts w:ascii="Times New Roman" w:hAnsi="Times New Roman" w:cs="Times New Roman"/>
                <w:sz w:val="20"/>
              </w:rPr>
              <w:t>88</w:t>
            </w:r>
            <w:r w:rsidR="001E2EDB">
              <w:rPr>
                <w:rFonts w:ascii="Times New Roman" w:hAnsi="Times New Roman" w:cs="Times New Roman"/>
                <w:sz w:val="20"/>
              </w:rPr>
              <w:t>,0</w:t>
            </w:r>
            <w:r w:rsidRPr="00F36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Pr="00F368F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F3">
              <w:rPr>
                <w:rFonts w:ascii="Times New Roman" w:hAnsi="Times New Roman" w:cs="Times New Roman"/>
                <w:sz w:val="20"/>
              </w:rPr>
              <w:t>201</w:t>
            </w:r>
            <w:r w:rsidR="00B7479C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2EDB">
              <w:rPr>
                <w:rFonts w:ascii="Times New Roman" w:hAnsi="Times New Roman" w:cs="Times New Roman"/>
                <w:sz w:val="20"/>
              </w:rPr>
              <w:t>–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7479C">
              <w:rPr>
                <w:rFonts w:ascii="Times New Roman" w:hAnsi="Times New Roman" w:cs="Times New Roman"/>
                <w:sz w:val="20"/>
              </w:rPr>
              <w:t>61</w:t>
            </w:r>
            <w:r w:rsidR="001E2EDB">
              <w:rPr>
                <w:rFonts w:ascii="Times New Roman" w:hAnsi="Times New Roman" w:cs="Times New Roman"/>
                <w:sz w:val="20"/>
              </w:rPr>
              <w:t>,0</w:t>
            </w:r>
            <w:r w:rsidRPr="00F36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Pr="00F368F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F3">
              <w:rPr>
                <w:rFonts w:ascii="Times New Roman" w:hAnsi="Times New Roman" w:cs="Times New Roman"/>
                <w:sz w:val="20"/>
              </w:rPr>
              <w:t>20</w:t>
            </w:r>
            <w:r w:rsidR="00B7479C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2EDB">
              <w:rPr>
                <w:rFonts w:ascii="Times New Roman" w:hAnsi="Times New Roman" w:cs="Times New Roman"/>
                <w:sz w:val="20"/>
              </w:rPr>
              <w:t>–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7479C">
              <w:rPr>
                <w:rFonts w:ascii="Times New Roman" w:hAnsi="Times New Roman" w:cs="Times New Roman"/>
                <w:sz w:val="20"/>
              </w:rPr>
              <w:t>15</w:t>
            </w:r>
            <w:r w:rsidR="00AA42B0">
              <w:rPr>
                <w:rFonts w:ascii="Times New Roman" w:hAnsi="Times New Roman" w:cs="Times New Roman"/>
                <w:sz w:val="20"/>
              </w:rPr>
              <w:t>1</w:t>
            </w:r>
            <w:r w:rsidR="001E2EDB">
              <w:rPr>
                <w:rFonts w:ascii="Times New Roman" w:hAnsi="Times New Roman" w:cs="Times New Roman"/>
                <w:sz w:val="20"/>
              </w:rPr>
              <w:t>,0</w:t>
            </w:r>
            <w:r w:rsidRPr="00F368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 w:rsidRPr="00F368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F3">
              <w:rPr>
                <w:rFonts w:ascii="Times New Roman" w:hAnsi="Times New Roman" w:cs="Times New Roman"/>
                <w:sz w:val="20"/>
              </w:rPr>
              <w:t>20</w:t>
            </w:r>
            <w:r w:rsidR="00AA42B0">
              <w:rPr>
                <w:rFonts w:ascii="Times New Roman" w:hAnsi="Times New Roman" w:cs="Times New Roman"/>
                <w:sz w:val="20"/>
              </w:rPr>
              <w:t>2</w:t>
            </w:r>
            <w:r w:rsidR="00B7479C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E2EDB">
              <w:rPr>
                <w:rFonts w:ascii="Times New Roman" w:hAnsi="Times New Roman" w:cs="Times New Roman"/>
                <w:sz w:val="20"/>
              </w:rPr>
              <w:t>–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7479C">
              <w:rPr>
                <w:rFonts w:ascii="Times New Roman" w:hAnsi="Times New Roman" w:cs="Times New Roman"/>
                <w:sz w:val="20"/>
              </w:rPr>
              <w:t>266</w:t>
            </w:r>
            <w:r w:rsidR="001E2EDB">
              <w:rPr>
                <w:rFonts w:ascii="Times New Roman" w:hAnsi="Times New Roman" w:cs="Times New Roman"/>
                <w:sz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37AC" w:rsidRPr="00D01743" w:rsidRDefault="00FD0005" w:rsidP="00B747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B7479C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="00B7479C">
              <w:rPr>
                <w:rFonts w:ascii="Times New Roman" w:hAnsi="Times New Roman" w:cs="Times New Roman"/>
                <w:sz w:val="20"/>
              </w:rPr>
              <w:t>83</w:t>
            </w:r>
            <w:r>
              <w:rPr>
                <w:rFonts w:ascii="Times New Roman" w:hAnsi="Times New Roman" w:cs="Times New Roman"/>
                <w:sz w:val="20"/>
              </w:rPr>
              <w:t>,0т.р.</w:t>
            </w:r>
          </w:p>
        </w:tc>
        <w:tc>
          <w:tcPr>
            <w:tcW w:w="1694" w:type="dxa"/>
          </w:tcPr>
          <w:p w:rsidR="008037AC" w:rsidRPr="008037AC" w:rsidRDefault="001E2EDB" w:rsidP="00B747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FD0005">
              <w:rPr>
                <w:rFonts w:ascii="Times New Roman" w:hAnsi="Times New Roman" w:cs="Times New Roman"/>
                <w:sz w:val="20"/>
              </w:rPr>
              <w:t>2</w:t>
            </w:r>
            <w:r w:rsidR="00B7479C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="00B7479C">
              <w:rPr>
                <w:rFonts w:ascii="Times New Roman" w:hAnsi="Times New Roman" w:cs="Times New Roman"/>
                <w:sz w:val="20"/>
              </w:rPr>
              <w:t>54</w:t>
            </w:r>
            <w:r w:rsidR="008037AC" w:rsidRPr="008037AC">
              <w:rPr>
                <w:rFonts w:ascii="Times New Roman" w:hAnsi="Times New Roman" w:cs="Times New Roman"/>
                <w:sz w:val="20"/>
              </w:rPr>
              <w:t>,0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62" w:type="dxa"/>
          </w:tcPr>
          <w:p w:rsidR="008037AC" w:rsidRPr="008C6E6D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6E6D">
              <w:rPr>
                <w:rFonts w:ascii="Times New Roman" w:hAnsi="Times New Roman" w:cs="Times New Roman"/>
                <w:sz w:val="20"/>
              </w:rPr>
              <w:t>201</w:t>
            </w:r>
            <w:r w:rsidR="00B7479C">
              <w:rPr>
                <w:rFonts w:ascii="Times New Roman" w:hAnsi="Times New Roman" w:cs="Times New Roman"/>
                <w:sz w:val="20"/>
              </w:rPr>
              <w:t>7</w:t>
            </w:r>
            <w:r w:rsidRPr="008C6E6D">
              <w:rPr>
                <w:rFonts w:ascii="Times New Roman" w:hAnsi="Times New Roman" w:cs="Times New Roman"/>
                <w:sz w:val="20"/>
              </w:rPr>
              <w:t>-0,0т.р.;</w:t>
            </w:r>
          </w:p>
          <w:p w:rsidR="008037AC" w:rsidRPr="008C6E6D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6E6D">
              <w:rPr>
                <w:rFonts w:ascii="Times New Roman" w:hAnsi="Times New Roman" w:cs="Times New Roman"/>
                <w:sz w:val="20"/>
              </w:rPr>
              <w:t>201</w:t>
            </w:r>
            <w:r w:rsidR="00B7479C">
              <w:rPr>
                <w:rFonts w:ascii="Times New Roman" w:hAnsi="Times New Roman" w:cs="Times New Roman"/>
                <w:sz w:val="20"/>
              </w:rPr>
              <w:t>8</w:t>
            </w:r>
            <w:r w:rsidRPr="008C6E6D">
              <w:rPr>
                <w:rFonts w:ascii="Times New Roman" w:hAnsi="Times New Roman" w:cs="Times New Roman"/>
                <w:sz w:val="20"/>
              </w:rPr>
              <w:t>-</w:t>
            </w:r>
            <w:r w:rsidR="00B7479C">
              <w:rPr>
                <w:rFonts w:ascii="Times New Roman" w:hAnsi="Times New Roman" w:cs="Times New Roman"/>
                <w:sz w:val="20"/>
              </w:rPr>
              <w:t>24</w:t>
            </w:r>
            <w:r w:rsidRPr="008C6E6D">
              <w:rPr>
                <w:rFonts w:ascii="Times New Roman" w:hAnsi="Times New Roman" w:cs="Times New Roman"/>
                <w:sz w:val="20"/>
              </w:rPr>
              <w:t>,0т.р.;</w:t>
            </w:r>
          </w:p>
          <w:p w:rsidR="008037AC" w:rsidRPr="008C6E6D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6E6D">
              <w:rPr>
                <w:rFonts w:ascii="Times New Roman" w:hAnsi="Times New Roman" w:cs="Times New Roman"/>
                <w:sz w:val="20"/>
              </w:rPr>
              <w:t>201</w:t>
            </w:r>
            <w:r w:rsidR="00B7479C">
              <w:rPr>
                <w:rFonts w:ascii="Times New Roman" w:hAnsi="Times New Roman" w:cs="Times New Roman"/>
                <w:sz w:val="20"/>
              </w:rPr>
              <w:t>9</w:t>
            </w:r>
            <w:r w:rsidR="00AA42B0">
              <w:rPr>
                <w:rFonts w:ascii="Times New Roman" w:hAnsi="Times New Roman" w:cs="Times New Roman"/>
                <w:sz w:val="20"/>
              </w:rPr>
              <w:t>-2</w:t>
            </w:r>
            <w:r w:rsidR="00B7479C">
              <w:rPr>
                <w:rFonts w:ascii="Times New Roman" w:hAnsi="Times New Roman" w:cs="Times New Roman"/>
                <w:sz w:val="20"/>
              </w:rPr>
              <w:t>3</w:t>
            </w:r>
            <w:r w:rsidRPr="008C6E6D">
              <w:rPr>
                <w:rFonts w:ascii="Times New Roman" w:hAnsi="Times New Roman" w:cs="Times New Roman"/>
                <w:sz w:val="20"/>
              </w:rPr>
              <w:t>,0т</w:t>
            </w:r>
            <w:proofErr w:type="gramStart"/>
            <w:r w:rsidRPr="008C6E6D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Pr="008C6E6D">
              <w:rPr>
                <w:rFonts w:ascii="Times New Roman" w:hAnsi="Times New Roman" w:cs="Times New Roman"/>
                <w:sz w:val="20"/>
              </w:rPr>
              <w:t>;</w:t>
            </w:r>
          </w:p>
          <w:p w:rsidR="008037AC" w:rsidRPr="008C6E6D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6E6D">
              <w:rPr>
                <w:rFonts w:ascii="Times New Roman" w:hAnsi="Times New Roman" w:cs="Times New Roman"/>
                <w:sz w:val="20"/>
              </w:rPr>
              <w:t>20</w:t>
            </w:r>
            <w:r w:rsidR="00B7479C">
              <w:rPr>
                <w:rFonts w:ascii="Times New Roman" w:hAnsi="Times New Roman" w:cs="Times New Roman"/>
                <w:sz w:val="20"/>
              </w:rPr>
              <w:t>20</w:t>
            </w:r>
            <w:r w:rsidRPr="008C6E6D">
              <w:rPr>
                <w:rFonts w:ascii="Times New Roman" w:hAnsi="Times New Roman" w:cs="Times New Roman"/>
                <w:sz w:val="20"/>
              </w:rPr>
              <w:t>-</w:t>
            </w:r>
            <w:r w:rsidR="00B7479C">
              <w:rPr>
                <w:rFonts w:ascii="Times New Roman" w:hAnsi="Times New Roman" w:cs="Times New Roman"/>
                <w:sz w:val="20"/>
              </w:rPr>
              <w:t>9</w:t>
            </w:r>
            <w:r w:rsidRPr="008C6E6D">
              <w:rPr>
                <w:rFonts w:ascii="Times New Roman" w:hAnsi="Times New Roman" w:cs="Times New Roman"/>
                <w:sz w:val="20"/>
              </w:rPr>
              <w:t>,0т.р.;</w:t>
            </w:r>
          </w:p>
          <w:p w:rsidR="008037AC" w:rsidRDefault="008037AC" w:rsidP="00C86D5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6E6D">
              <w:rPr>
                <w:rFonts w:ascii="Times New Roman" w:hAnsi="Times New Roman" w:cs="Times New Roman"/>
                <w:sz w:val="20"/>
              </w:rPr>
              <w:t>20</w:t>
            </w:r>
            <w:r w:rsidR="00AA42B0">
              <w:rPr>
                <w:rFonts w:ascii="Times New Roman" w:hAnsi="Times New Roman" w:cs="Times New Roman"/>
                <w:sz w:val="20"/>
              </w:rPr>
              <w:t>2</w:t>
            </w:r>
            <w:r w:rsidR="00B7479C">
              <w:rPr>
                <w:rFonts w:ascii="Times New Roman" w:hAnsi="Times New Roman" w:cs="Times New Roman"/>
                <w:sz w:val="20"/>
              </w:rPr>
              <w:t>1</w:t>
            </w:r>
            <w:r w:rsidRPr="008C6E6D">
              <w:rPr>
                <w:rFonts w:ascii="Times New Roman" w:hAnsi="Times New Roman" w:cs="Times New Roman"/>
                <w:sz w:val="20"/>
              </w:rPr>
              <w:t>-</w:t>
            </w:r>
            <w:r w:rsidR="00B7479C">
              <w:rPr>
                <w:rFonts w:ascii="Times New Roman" w:hAnsi="Times New Roman" w:cs="Times New Roman"/>
                <w:sz w:val="20"/>
              </w:rPr>
              <w:t>6</w:t>
            </w:r>
            <w:r w:rsidRPr="008C6E6D">
              <w:rPr>
                <w:rFonts w:ascii="Times New Roman" w:hAnsi="Times New Roman" w:cs="Times New Roman"/>
                <w:sz w:val="20"/>
              </w:rPr>
              <w:t>,0т.р.</w:t>
            </w:r>
          </w:p>
          <w:p w:rsidR="00FD0005" w:rsidRPr="00D01743" w:rsidRDefault="00FD0005" w:rsidP="00B747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</w:t>
            </w:r>
            <w:r w:rsidR="00B7479C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="00B7479C">
              <w:rPr>
                <w:rFonts w:ascii="Times New Roman" w:hAnsi="Times New Roman" w:cs="Times New Roman"/>
                <w:sz w:val="20"/>
              </w:rPr>
              <w:t>14</w:t>
            </w:r>
            <w:r>
              <w:rPr>
                <w:rFonts w:ascii="Times New Roman" w:hAnsi="Times New Roman" w:cs="Times New Roman"/>
                <w:sz w:val="20"/>
              </w:rPr>
              <w:t>,0т.р.</w:t>
            </w:r>
          </w:p>
        </w:tc>
        <w:tc>
          <w:tcPr>
            <w:tcW w:w="1708" w:type="dxa"/>
          </w:tcPr>
          <w:p w:rsidR="008037AC" w:rsidRPr="008037AC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37A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084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8037AC" w:rsidTr="00702E27">
        <w:tc>
          <w:tcPr>
            <w:tcW w:w="675" w:type="dxa"/>
          </w:tcPr>
          <w:p w:rsidR="008037AC" w:rsidRPr="00DD17E4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A9">
              <w:rPr>
                <w:rFonts w:ascii="Times New Roman" w:hAnsi="Times New Roman" w:cs="Times New Roman"/>
                <w:sz w:val="20"/>
              </w:rPr>
              <w:t>28</w:t>
            </w:r>
            <w:r w:rsidRPr="00DD17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36" w:type="dxa"/>
          </w:tcPr>
          <w:p w:rsidR="008037AC" w:rsidRPr="00D01743" w:rsidRDefault="008037AC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01743">
              <w:rPr>
                <w:rFonts w:ascii="Times New Roman" w:hAnsi="Times New Roman" w:cs="Times New Roman"/>
                <w:sz w:val="20"/>
              </w:rPr>
              <w:t>Результат оценки эффективности налогового расхода</w:t>
            </w:r>
          </w:p>
        </w:tc>
        <w:tc>
          <w:tcPr>
            <w:tcW w:w="1757" w:type="dxa"/>
          </w:tcPr>
          <w:p w:rsidR="008037AC" w:rsidRPr="00D0174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743">
              <w:rPr>
                <w:rFonts w:ascii="Times New Roman" w:hAnsi="Times New Roman" w:cs="Times New Roman"/>
                <w:sz w:val="20"/>
                <w:szCs w:val="20"/>
              </w:rPr>
              <w:t>Куратор налоговых расходов</w:t>
            </w:r>
          </w:p>
        </w:tc>
        <w:tc>
          <w:tcPr>
            <w:tcW w:w="1770" w:type="dxa"/>
          </w:tcPr>
          <w:p w:rsidR="008037AC" w:rsidRPr="00D0174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эффективна</w:t>
            </w:r>
          </w:p>
        </w:tc>
        <w:tc>
          <w:tcPr>
            <w:tcW w:w="1694" w:type="dxa"/>
          </w:tcPr>
          <w:p w:rsidR="008037AC" w:rsidRPr="008037AC" w:rsidRDefault="001E2EDB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эффективна</w:t>
            </w:r>
          </w:p>
        </w:tc>
        <w:tc>
          <w:tcPr>
            <w:tcW w:w="1762" w:type="dxa"/>
          </w:tcPr>
          <w:p w:rsidR="008037AC" w:rsidRPr="00D01743" w:rsidRDefault="001E2EDB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эффективна</w:t>
            </w:r>
          </w:p>
        </w:tc>
        <w:tc>
          <w:tcPr>
            <w:tcW w:w="1708" w:type="dxa"/>
          </w:tcPr>
          <w:p w:rsidR="008037AC" w:rsidRPr="008037AC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84" w:type="dxa"/>
          </w:tcPr>
          <w:p w:rsidR="008037AC" w:rsidRPr="00D01743" w:rsidRDefault="008037AC" w:rsidP="00702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57D97" w:rsidRDefault="00E57D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57D97" w:rsidRPr="00DD17E4" w:rsidRDefault="00E57D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DC452B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2</w:t>
      </w:r>
      <w:r w:rsidR="00F174E6">
        <w:rPr>
          <w:rFonts w:ascii="Times New Roman" w:hAnsi="Times New Roman" w:cs="Times New Roman"/>
          <w:sz w:val="28"/>
          <w:szCs w:val="28"/>
        </w:rPr>
        <w:t>/1</w:t>
      </w:r>
    </w:p>
    <w:p w:rsidR="00210A71" w:rsidRPr="00DD17E4" w:rsidRDefault="00DC452B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017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1743">
        <w:rPr>
          <w:rFonts w:ascii="Times New Roman" w:hAnsi="Times New Roman" w:cs="Times New Roman"/>
          <w:sz w:val="28"/>
          <w:szCs w:val="28"/>
        </w:rPr>
        <w:t xml:space="preserve">к </w:t>
      </w:r>
      <w:r w:rsidR="00210A71" w:rsidRPr="00DD17E4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A71"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210A71" w:rsidRDefault="00D91D84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Соболевского сельского поселения</w:t>
      </w:r>
    </w:p>
    <w:p w:rsidR="00D91D84" w:rsidRDefault="00D91D84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91D84" w:rsidRPr="00DD17E4" w:rsidRDefault="00D91D84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DC452B" w:rsidRDefault="00DC45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55"/>
      <w:bookmarkEnd w:id="1"/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налогового расхода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1E3B">
        <w:rPr>
          <w:rFonts w:ascii="Times New Roman" w:hAnsi="Times New Roman" w:cs="Times New Roman"/>
          <w:b/>
          <w:sz w:val="28"/>
          <w:szCs w:val="28"/>
        </w:rPr>
        <w:t>Соболевско</w:t>
      </w:r>
      <w:r w:rsidR="004818FC">
        <w:rPr>
          <w:rFonts w:ascii="Times New Roman" w:hAnsi="Times New Roman" w:cs="Times New Roman"/>
          <w:b/>
          <w:sz w:val="28"/>
          <w:szCs w:val="28"/>
        </w:rPr>
        <w:t>го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C86D51">
        <w:rPr>
          <w:rFonts w:ascii="Times New Roman" w:hAnsi="Times New Roman" w:cs="Times New Roman"/>
          <w:b/>
          <w:sz w:val="28"/>
          <w:szCs w:val="28"/>
        </w:rPr>
        <w:t>2</w:t>
      </w:r>
      <w:r w:rsidR="00EA76EB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6D2191" w:rsidP="00BD50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по 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EB3E3A">
        <w:rPr>
          <w:rFonts w:ascii="Times New Roman" w:hAnsi="Times New Roman" w:cs="Times New Roman"/>
          <w:sz w:val="28"/>
          <w:szCs w:val="28"/>
        </w:rPr>
        <w:t>освобождению от уплаты земельного налога органов местного самоуправления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________________________</w:t>
      </w:r>
      <w:r w:rsidR="00C86D51">
        <w:rPr>
          <w:rFonts w:ascii="Times New Roman" w:hAnsi="Times New Roman" w:cs="Times New Roman"/>
          <w:sz w:val="28"/>
          <w:szCs w:val="28"/>
          <w:u w:val="single"/>
        </w:rPr>
        <w:t>Чумакова Татьяна Николаевна</w:t>
      </w:r>
      <w:r w:rsidRPr="00DD17E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10A71" w:rsidRPr="005E386A" w:rsidRDefault="00210A71" w:rsidP="00BD50D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E386A">
        <w:rPr>
          <w:rFonts w:ascii="Times New Roman" w:hAnsi="Times New Roman" w:cs="Times New Roman"/>
          <w:sz w:val="16"/>
          <w:szCs w:val="16"/>
        </w:rPr>
        <w:t>(</w:t>
      </w:r>
      <w:r w:rsidR="00BD31A0" w:rsidRPr="005E386A">
        <w:rPr>
          <w:rFonts w:ascii="Times New Roman" w:hAnsi="Times New Roman" w:cs="Times New Roman"/>
          <w:sz w:val="16"/>
          <w:szCs w:val="16"/>
        </w:rPr>
        <w:t xml:space="preserve">ФИО </w:t>
      </w:r>
      <w:r w:rsidR="0030428C" w:rsidRPr="005E386A">
        <w:rPr>
          <w:rFonts w:ascii="Times New Roman" w:hAnsi="Times New Roman" w:cs="Times New Roman"/>
          <w:sz w:val="16"/>
          <w:szCs w:val="16"/>
        </w:rPr>
        <w:t>куратора налоговых расходов)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0552"/>
        <w:gridCol w:w="1417"/>
        <w:gridCol w:w="2127"/>
      </w:tblGrid>
      <w:tr w:rsidR="00210A71" w:rsidRPr="00C513A9" w:rsidTr="00C513A9">
        <w:tc>
          <w:tcPr>
            <w:tcW w:w="567" w:type="dxa"/>
          </w:tcPr>
          <w:p w:rsidR="00210A71" w:rsidRPr="00C513A9" w:rsidRDefault="00DC4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0A71"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10A71"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10A71"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552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210A71" w:rsidRPr="00C513A9" w:rsidTr="00C513A9">
        <w:tc>
          <w:tcPr>
            <w:tcW w:w="567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2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210A71" w:rsidRPr="00C513A9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0A71" w:rsidRPr="00C513A9" w:rsidTr="00C513A9">
        <w:tc>
          <w:tcPr>
            <w:tcW w:w="14663" w:type="dxa"/>
            <w:gridSpan w:val="4"/>
          </w:tcPr>
          <w:p w:rsidR="00210A71" w:rsidRPr="00C513A9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0552" w:type="dxa"/>
          </w:tcPr>
          <w:p w:rsidR="001539FA" w:rsidRPr="00C513A9" w:rsidRDefault="001539F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E55B9" w:rsidRDefault="008E55B9" w:rsidP="008E55B9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Распоряжение от 27.04.2020 № 14</w:t>
            </w:r>
          </w:p>
          <w:p w:rsidR="001539FA" w:rsidRPr="009D66B8" w:rsidRDefault="008E55B9" w:rsidP="008E55B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 доходного потенциала бюджета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птимизация расходов бюджета в целях оздоровления финансов муниципального образования Соболевского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Монастырщинского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Смоленской области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0552" w:type="dxa"/>
          </w:tcPr>
          <w:p w:rsidR="001539FA" w:rsidRPr="00C513A9" w:rsidRDefault="001539F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E01E3B" w:rsidP="00E01E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доходного потенциала бюджета, о</w:t>
            </w:r>
            <w:r w:rsidR="001539FA"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птимизация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 бюджета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0552" w:type="dxa"/>
          </w:tcPr>
          <w:p w:rsidR="001539FA" w:rsidRPr="00C513A9" w:rsidRDefault="001539F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0552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востребована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0552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1539FA" w:rsidRPr="00C513A9" w:rsidTr="00C513A9">
        <w:tc>
          <w:tcPr>
            <w:tcW w:w="14663" w:type="dxa"/>
            <w:gridSpan w:val="4"/>
          </w:tcPr>
          <w:p w:rsidR="001539FA" w:rsidRPr="00C513A9" w:rsidRDefault="001539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0552" w:type="dxa"/>
          </w:tcPr>
          <w:p w:rsidR="001539FA" w:rsidRPr="00C513A9" w:rsidRDefault="001539F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0552" w:type="dxa"/>
          </w:tcPr>
          <w:p w:rsidR="001539FA" w:rsidRPr="00C513A9" w:rsidRDefault="001539FA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357299" w:rsidP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9F0428" w:rsidRPr="009F04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F0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39FA" w:rsidRPr="009F0428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 w:rsidR="001539FA" w:rsidRPr="009F04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0552" w:type="dxa"/>
          </w:tcPr>
          <w:p w:rsidR="001539FA" w:rsidRPr="00C513A9" w:rsidRDefault="001539FA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0552" w:type="dxa"/>
          </w:tcPr>
          <w:p w:rsidR="001539FA" w:rsidRPr="00C513A9" w:rsidRDefault="001539FA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0552" w:type="dxa"/>
          </w:tcPr>
          <w:p w:rsidR="001539FA" w:rsidRPr="00C513A9" w:rsidRDefault="001539FA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0552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1539FA" w:rsidRPr="00C513A9" w:rsidTr="00C513A9">
        <w:tc>
          <w:tcPr>
            <w:tcW w:w="14663" w:type="dxa"/>
            <w:gridSpan w:val="4"/>
          </w:tcPr>
          <w:p w:rsidR="001539FA" w:rsidRPr="00C513A9" w:rsidRDefault="001539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Итоги оценки эффективности налогового расхода</w:t>
            </w:r>
          </w:p>
        </w:tc>
      </w:tr>
      <w:tr w:rsidR="001539FA" w:rsidRPr="00C513A9" w:rsidTr="00C513A9">
        <w:tc>
          <w:tcPr>
            <w:tcW w:w="567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0552" w:type="dxa"/>
          </w:tcPr>
          <w:p w:rsidR="001539FA" w:rsidRPr="00C513A9" w:rsidRDefault="001539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41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539FA" w:rsidRPr="00C513A9" w:rsidRDefault="0015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эффективна</w:t>
            </w:r>
          </w:p>
        </w:tc>
      </w:tr>
    </w:tbl>
    <w:p w:rsidR="00210A71" w:rsidRPr="00C513A9" w:rsidRDefault="00210A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0A71" w:rsidRPr="00C513A9" w:rsidRDefault="00210A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210A71" w:rsidRPr="00C513A9" w:rsidRDefault="00210A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30A8" w:rsidRPr="00C513A9" w:rsidRDefault="00210A71" w:rsidP="00AF5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Приложение:  на </w:t>
      </w:r>
      <w:r w:rsidR="00860921" w:rsidRPr="00C513A9">
        <w:rPr>
          <w:rFonts w:ascii="Times New Roman" w:hAnsi="Times New Roman" w:cs="Times New Roman"/>
          <w:sz w:val="24"/>
          <w:szCs w:val="24"/>
        </w:rPr>
        <w:t>7</w:t>
      </w:r>
      <w:r w:rsidRPr="00C513A9">
        <w:rPr>
          <w:rFonts w:ascii="Times New Roman" w:hAnsi="Times New Roman" w:cs="Times New Roman"/>
          <w:sz w:val="24"/>
          <w:szCs w:val="24"/>
        </w:rPr>
        <w:t xml:space="preserve"> л.</w:t>
      </w:r>
      <w:r w:rsidR="00B70DBB">
        <w:rPr>
          <w:rFonts w:ascii="Times New Roman" w:hAnsi="Times New Roman" w:cs="Times New Roman"/>
          <w:sz w:val="24"/>
          <w:szCs w:val="24"/>
        </w:rPr>
        <w:t xml:space="preserve"> </w:t>
      </w:r>
      <w:r w:rsidR="009A185F">
        <w:rPr>
          <w:rFonts w:ascii="Times New Roman" w:hAnsi="Times New Roman" w:cs="Times New Roman"/>
          <w:sz w:val="24"/>
          <w:szCs w:val="24"/>
        </w:rPr>
        <w:t>в</w:t>
      </w:r>
      <w:r w:rsidR="00B70DB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proofErr w:type="gramStart"/>
      <w:r w:rsidR="00B70DBB">
        <w:rPr>
          <w:rFonts w:ascii="Times New Roman" w:hAnsi="Times New Roman" w:cs="Times New Roman"/>
          <w:sz w:val="24"/>
          <w:szCs w:val="24"/>
        </w:rPr>
        <w:t>экз</w:t>
      </w:r>
      <w:proofErr w:type="spellEnd"/>
      <w:proofErr w:type="gramEnd"/>
    </w:p>
    <w:p w:rsidR="00C513A9" w:rsidRDefault="00C513A9" w:rsidP="0086092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513A9" w:rsidRDefault="00C513A9" w:rsidP="0086092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A1533" w:rsidRDefault="00FA1533" w:rsidP="0086092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01E3B" w:rsidRDefault="00E01E3B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2453" w:rsidRPr="00DD17E4" w:rsidRDefault="00132453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/2</w:t>
      </w:r>
    </w:p>
    <w:p w:rsidR="00132453" w:rsidRPr="00DD17E4" w:rsidRDefault="00132453" w:rsidP="00132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к </w:t>
      </w:r>
      <w:r w:rsidRPr="00DD17E4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132453" w:rsidRPr="00DD17E4" w:rsidRDefault="00D91D84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Соболевского сельского</w:t>
      </w:r>
      <w:r w:rsidR="00132453" w:rsidRPr="00DD17E4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132453" w:rsidRDefault="00D91D84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91D84" w:rsidRDefault="00D91D84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132453" w:rsidRPr="00DD17E4" w:rsidRDefault="00132453" w:rsidP="001324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32453" w:rsidRPr="00DD17E4" w:rsidRDefault="00132453" w:rsidP="001324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r w:rsidR="00D91D84">
        <w:rPr>
          <w:rFonts w:ascii="Times New Roman" w:hAnsi="Times New Roman" w:cs="Times New Roman"/>
          <w:b/>
          <w:sz w:val="28"/>
          <w:szCs w:val="28"/>
        </w:rPr>
        <w:t>Соболевского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86D51">
        <w:rPr>
          <w:rFonts w:ascii="Times New Roman" w:hAnsi="Times New Roman" w:cs="Times New Roman"/>
          <w:b/>
          <w:sz w:val="28"/>
          <w:szCs w:val="28"/>
        </w:rPr>
        <w:t>2</w:t>
      </w:r>
      <w:r w:rsidR="00EA76EB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32453" w:rsidRDefault="00132453" w:rsidP="001324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 xml:space="preserve">освобождению от уплаты земельного налога </w:t>
      </w:r>
      <w:r w:rsidRPr="00336297">
        <w:rPr>
          <w:rFonts w:ascii="Times New Roman" w:hAnsi="Times New Roman" w:cs="Times New Roman"/>
          <w:sz w:val="28"/>
          <w:szCs w:val="28"/>
        </w:rPr>
        <w:t>бюджетных, автономных, казенных учреждений, финансовое обеспечение деятельности которых, в том числе по выполнению муниципального задания, осуществляется за счет средств бюджетов муниципальных образований Смоленской области на основании бюджетной сметы или в виде субсидии на возмещение нормативных затрат, связанных с оказанием ими в соответствии с муниципальным заданием муниципальных услуг (выполнением работ)</w:t>
      </w:r>
      <w:proofErr w:type="gramEnd"/>
    </w:p>
    <w:p w:rsidR="001539FA" w:rsidRPr="00DD17E4" w:rsidRDefault="001539FA" w:rsidP="001539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________________________</w:t>
      </w:r>
      <w:r w:rsidR="00C86D51">
        <w:rPr>
          <w:rFonts w:ascii="Times New Roman" w:hAnsi="Times New Roman" w:cs="Times New Roman"/>
          <w:sz w:val="28"/>
          <w:szCs w:val="28"/>
          <w:u w:val="single"/>
        </w:rPr>
        <w:t>Чумакова Татьяна Николаевна</w:t>
      </w:r>
      <w:r w:rsidRPr="00DD17E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539FA" w:rsidRPr="005E386A" w:rsidRDefault="001539FA" w:rsidP="001539F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E386A">
        <w:rPr>
          <w:rFonts w:ascii="Times New Roman" w:hAnsi="Times New Roman" w:cs="Times New Roman"/>
          <w:sz w:val="16"/>
          <w:szCs w:val="16"/>
        </w:rPr>
        <w:t>(ФИО куратора налоговых расходов)</w:t>
      </w:r>
    </w:p>
    <w:p w:rsidR="00132453" w:rsidRPr="00DD17E4" w:rsidRDefault="00132453" w:rsidP="001324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1"/>
        <w:gridCol w:w="1985"/>
        <w:gridCol w:w="2410"/>
      </w:tblGrid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2453" w:rsidRPr="00DD17E4" w:rsidTr="00702E27">
        <w:tc>
          <w:tcPr>
            <w:tcW w:w="14663" w:type="dxa"/>
            <w:gridSpan w:val="4"/>
          </w:tcPr>
          <w:p w:rsidR="00132453" w:rsidRPr="00C513A9" w:rsidRDefault="00132453" w:rsidP="00702E2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55B9" w:rsidRDefault="008E55B9" w:rsidP="008E55B9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Распоряжение от 27.04.2020 № 14</w:t>
            </w:r>
          </w:p>
          <w:p w:rsidR="00132453" w:rsidRPr="00C513A9" w:rsidRDefault="008E55B9" w:rsidP="008E5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Рост доходного потенциала бюджета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птимизация расходов бюджета в целях оздоровления финансов муниципального образования Соболевского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Монастырщинского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Смоленской области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476675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доходного потенциала бюджета, о</w:t>
            </w: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птимизация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 бюджета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9F04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 востребована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132453" w:rsidRPr="00DD17E4" w:rsidTr="00702E27">
        <w:tc>
          <w:tcPr>
            <w:tcW w:w="14663" w:type="dxa"/>
            <w:gridSpan w:val="4"/>
          </w:tcPr>
          <w:p w:rsidR="00132453" w:rsidRPr="00C513A9" w:rsidRDefault="00132453" w:rsidP="00702E2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985" w:type="dxa"/>
          </w:tcPr>
          <w:p w:rsidR="00132453" w:rsidRPr="00C513A9" w:rsidRDefault="00132453" w:rsidP="009F04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132453" w:rsidRPr="00C513A9" w:rsidRDefault="005F48D2" w:rsidP="00C86D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32453" w:rsidRPr="00C513A9">
              <w:rPr>
                <w:rFonts w:ascii="Times New Roman" w:hAnsi="Times New Roman" w:cs="Times New Roman"/>
                <w:sz w:val="24"/>
                <w:szCs w:val="24"/>
              </w:rPr>
              <w:t>,0т</w:t>
            </w:r>
            <w:proofErr w:type="gramStart"/>
            <w:r w:rsidR="00132453" w:rsidRPr="00C513A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132453" w:rsidRPr="00DD17E4" w:rsidTr="00702E27">
        <w:tc>
          <w:tcPr>
            <w:tcW w:w="14663" w:type="dxa"/>
            <w:gridSpan w:val="4"/>
          </w:tcPr>
          <w:p w:rsidR="00132453" w:rsidRPr="00C513A9" w:rsidRDefault="00132453" w:rsidP="00702E2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132453" w:rsidRPr="00DD17E4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985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2453" w:rsidRPr="00DD17E4" w:rsidRDefault="00132453" w:rsidP="001324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453" w:rsidRPr="00C513A9" w:rsidRDefault="00132453" w:rsidP="00132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   &lt;*&gt; </w:t>
      </w:r>
      <w:r w:rsidRPr="00C513A9">
        <w:rPr>
          <w:rFonts w:ascii="Times New Roman" w:hAnsi="Times New Roman" w:cs="Times New Roman"/>
          <w:sz w:val="24"/>
          <w:szCs w:val="24"/>
        </w:rPr>
        <w:t>По данному показателю прилагаются расчеты.</w:t>
      </w:r>
    </w:p>
    <w:p w:rsidR="00132453" w:rsidRPr="00C513A9" w:rsidRDefault="00132453" w:rsidP="00132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53" w:rsidRPr="00C513A9" w:rsidRDefault="00132453" w:rsidP="00132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Приложение:  на 7 л.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D50D1" w:rsidRPr="00DD17E4" w:rsidRDefault="00BD50D1" w:rsidP="00BD50D1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/</w:t>
      </w:r>
      <w:r w:rsidR="00132453">
        <w:rPr>
          <w:rFonts w:ascii="Times New Roman" w:hAnsi="Times New Roman" w:cs="Times New Roman"/>
          <w:sz w:val="28"/>
          <w:szCs w:val="28"/>
        </w:rPr>
        <w:t>3</w:t>
      </w:r>
    </w:p>
    <w:p w:rsidR="00BD50D1" w:rsidRPr="00DD17E4" w:rsidRDefault="00BD50D1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к </w:t>
      </w:r>
      <w:r w:rsidRPr="00DD17E4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BD50D1" w:rsidRDefault="00D91D84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Соболевского </w:t>
      </w:r>
      <w:r w:rsidR="00BD50D1" w:rsidRPr="00DD17E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D91D84" w:rsidRDefault="00D91D84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91D84" w:rsidRPr="00DD17E4" w:rsidRDefault="00D91D84" w:rsidP="00BD50D1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F536E6" w:rsidRDefault="00F536E6" w:rsidP="00F536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36E6" w:rsidRPr="00DD17E4" w:rsidRDefault="00F536E6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536E6" w:rsidRPr="00DD17E4" w:rsidRDefault="00F536E6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r w:rsidR="00D91D84">
        <w:rPr>
          <w:rFonts w:ascii="Times New Roman" w:hAnsi="Times New Roman" w:cs="Times New Roman"/>
          <w:b/>
          <w:sz w:val="28"/>
          <w:szCs w:val="28"/>
        </w:rPr>
        <w:t>Соболевского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86D51">
        <w:rPr>
          <w:rFonts w:ascii="Times New Roman" w:hAnsi="Times New Roman" w:cs="Times New Roman"/>
          <w:b/>
          <w:sz w:val="28"/>
          <w:szCs w:val="28"/>
        </w:rPr>
        <w:t>2</w:t>
      </w:r>
      <w:r w:rsidR="00EA76EB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36E6" w:rsidRPr="009F0428" w:rsidRDefault="00F536E6" w:rsidP="00BD50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 xml:space="preserve">освобождению от уплаты земельного налога </w:t>
      </w:r>
      <w:r>
        <w:rPr>
          <w:rFonts w:ascii="Times New Roman" w:hAnsi="Times New Roman" w:cs="Times New Roman"/>
        </w:rPr>
        <w:t xml:space="preserve"> </w:t>
      </w:r>
      <w:r w:rsidR="009F0428">
        <w:rPr>
          <w:rFonts w:ascii="Times New Roman" w:hAnsi="Times New Roman" w:cs="Times New Roman"/>
        </w:rPr>
        <w:t>У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>частник</w:t>
      </w:r>
      <w:r w:rsidR="009F0428">
        <w:rPr>
          <w:rFonts w:ascii="Times New Roman" w:hAnsi="Times New Roman"/>
          <w:color w:val="000000"/>
          <w:sz w:val="28"/>
          <w:szCs w:val="28"/>
        </w:rPr>
        <w:t>ов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и инвалид</w:t>
      </w:r>
      <w:r w:rsidR="009F0428">
        <w:rPr>
          <w:rFonts w:ascii="Times New Roman" w:hAnsi="Times New Roman"/>
          <w:color w:val="000000"/>
          <w:sz w:val="28"/>
          <w:szCs w:val="28"/>
        </w:rPr>
        <w:t>ов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ВОВ, ветеран</w:t>
      </w:r>
      <w:r w:rsidR="009F0428">
        <w:rPr>
          <w:rFonts w:ascii="Times New Roman" w:hAnsi="Times New Roman"/>
          <w:color w:val="000000"/>
          <w:sz w:val="28"/>
          <w:szCs w:val="28"/>
        </w:rPr>
        <w:t>ов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и инвалид</w:t>
      </w:r>
      <w:r w:rsidR="009F0428">
        <w:rPr>
          <w:rFonts w:ascii="Times New Roman" w:hAnsi="Times New Roman"/>
          <w:color w:val="000000"/>
          <w:sz w:val="28"/>
          <w:szCs w:val="28"/>
        </w:rPr>
        <w:t>ов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боевых действий</w:t>
      </w:r>
      <w:proofErr w:type="gramStart"/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многодетные семьи</w:t>
      </w:r>
      <w:r w:rsidR="009F0428">
        <w:rPr>
          <w:rFonts w:ascii="Times New Roman" w:hAnsi="Times New Roman"/>
          <w:color w:val="000000"/>
          <w:sz w:val="28"/>
          <w:szCs w:val="28"/>
        </w:rPr>
        <w:t>, л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>иц</w:t>
      </w:r>
      <w:r w:rsidR="009F0428">
        <w:rPr>
          <w:rFonts w:ascii="Times New Roman" w:hAnsi="Times New Roman"/>
          <w:color w:val="000000"/>
          <w:sz w:val="28"/>
          <w:szCs w:val="28"/>
        </w:rPr>
        <w:t>, д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>остигши</w:t>
      </w:r>
      <w:r w:rsidR="009F0428">
        <w:rPr>
          <w:rFonts w:ascii="Times New Roman" w:hAnsi="Times New Roman"/>
          <w:color w:val="000000"/>
          <w:sz w:val="28"/>
          <w:szCs w:val="28"/>
        </w:rPr>
        <w:t>х</w:t>
      </w:r>
      <w:r w:rsidR="009F0428" w:rsidRPr="009F0428">
        <w:rPr>
          <w:rFonts w:ascii="Times New Roman" w:hAnsi="Times New Roman"/>
          <w:color w:val="000000"/>
          <w:sz w:val="28"/>
          <w:szCs w:val="28"/>
        </w:rPr>
        <w:t xml:space="preserve"> 80летнего возрасти и старше</w:t>
      </w:r>
    </w:p>
    <w:p w:rsidR="001539FA" w:rsidRPr="00DD17E4" w:rsidRDefault="001539FA" w:rsidP="001539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________________________</w:t>
      </w:r>
      <w:r w:rsidR="00C86D51">
        <w:rPr>
          <w:rFonts w:ascii="Times New Roman" w:hAnsi="Times New Roman" w:cs="Times New Roman"/>
          <w:sz w:val="28"/>
          <w:szCs w:val="28"/>
          <w:u w:val="single"/>
        </w:rPr>
        <w:t>Чумакова Татьяна Николаевна</w:t>
      </w:r>
      <w:r w:rsidRPr="00DD17E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539FA" w:rsidRPr="005E386A" w:rsidRDefault="001539FA" w:rsidP="001539F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E386A">
        <w:rPr>
          <w:rFonts w:ascii="Times New Roman" w:hAnsi="Times New Roman" w:cs="Times New Roman"/>
          <w:sz w:val="16"/>
          <w:szCs w:val="16"/>
        </w:rPr>
        <w:t>(ФИО куратора налоговых расходов)</w:t>
      </w:r>
    </w:p>
    <w:p w:rsidR="00F536E6" w:rsidRPr="00DD17E4" w:rsidRDefault="00F536E6" w:rsidP="00F536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1"/>
        <w:gridCol w:w="1701"/>
        <w:gridCol w:w="2694"/>
      </w:tblGrid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36E6" w:rsidRPr="00C513A9" w:rsidTr="00C513A9">
        <w:tc>
          <w:tcPr>
            <w:tcW w:w="14663" w:type="dxa"/>
            <w:gridSpan w:val="4"/>
          </w:tcPr>
          <w:p w:rsidR="00F536E6" w:rsidRPr="00C513A9" w:rsidRDefault="00F536E6" w:rsidP="00F174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E55B9" w:rsidRDefault="008E55B9" w:rsidP="008E55B9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Распоряжение от 27.04.2020 № 14</w:t>
            </w:r>
          </w:p>
          <w:p w:rsidR="00F536E6" w:rsidRPr="00C513A9" w:rsidRDefault="008E55B9" w:rsidP="008E5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Рост доходного потенциала бюджета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птимизация расходов бюджета в целях оздоровления финансов муниципального образования Соболевского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Монастырщинского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Смоленской </w:t>
            </w:r>
            <w:r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9F04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  востребована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F536E6" w:rsidRPr="00C513A9" w:rsidTr="00C513A9">
        <w:tc>
          <w:tcPr>
            <w:tcW w:w="14663" w:type="dxa"/>
            <w:gridSpan w:val="4"/>
          </w:tcPr>
          <w:p w:rsidR="00F536E6" w:rsidRPr="00C513A9" w:rsidRDefault="00F536E6" w:rsidP="00F174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701" w:type="dxa"/>
          </w:tcPr>
          <w:p w:rsidR="00F536E6" w:rsidRPr="00C513A9" w:rsidRDefault="00F536E6" w:rsidP="005A1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357299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2" w:name="_GoBack"/>
            <w:bookmarkEnd w:id="2"/>
            <w:r w:rsidR="00F536E6" w:rsidRPr="00C513A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F0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36E6" w:rsidRPr="00C513A9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="005A1F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36E6" w:rsidRPr="00C513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F536E6" w:rsidRPr="00C513A9" w:rsidTr="00C513A9">
        <w:tc>
          <w:tcPr>
            <w:tcW w:w="14663" w:type="dxa"/>
            <w:gridSpan w:val="4"/>
          </w:tcPr>
          <w:p w:rsidR="00F536E6" w:rsidRPr="00C513A9" w:rsidRDefault="00F536E6" w:rsidP="00F174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F536E6" w:rsidRPr="00C513A9" w:rsidTr="00C513A9">
        <w:tc>
          <w:tcPr>
            <w:tcW w:w="567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701" w:type="dxa"/>
          </w:tcPr>
          <w:p w:rsidR="00F536E6" w:rsidRPr="00C513A9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701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536E6" w:rsidRPr="00C513A9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536E6" w:rsidRPr="00C513A9" w:rsidRDefault="00F536E6" w:rsidP="00F536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36E6" w:rsidRPr="00C513A9" w:rsidRDefault="00F536E6" w:rsidP="00F536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F536E6" w:rsidRPr="00C513A9" w:rsidRDefault="00F536E6" w:rsidP="00F536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36E6" w:rsidRPr="00C513A9" w:rsidRDefault="00F536E6" w:rsidP="00F536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Приложение:  на 7 л.</w:t>
      </w:r>
      <w:r w:rsidR="00935D4B">
        <w:rPr>
          <w:rFonts w:ascii="Times New Roman" w:hAnsi="Times New Roman" w:cs="Times New Roman"/>
          <w:sz w:val="24"/>
          <w:szCs w:val="24"/>
        </w:rPr>
        <w:t xml:space="preserve"> </w:t>
      </w:r>
      <w:r w:rsidR="00B70DBB">
        <w:rPr>
          <w:rFonts w:ascii="Times New Roman" w:hAnsi="Times New Roman" w:cs="Times New Roman"/>
          <w:sz w:val="24"/>
          <w:szCs w:val="24"/>
        </w:rPr>
        <w:t>в 1 экз.</w:t>
      </w:r>
    </w:p>
    <w:p w:rsidR="00F536E6" w:rsidRPr="00C513A9" w:rsidRDefault="00F536E6" w:rsidP="00F536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13A9" w:rsidRDefault="00C513A9" w:rsidP="00F174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368F3" w:rsidRDefault="00F368F3" w:rsidP="00F174E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32453" w:rsidRPr="00DD17E4" w:rsidRDefault="00132453" w:rsidP="001324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/4</w:t>
      </w:r>
    </w:p>
    <w:p w:rsidR="00132453" w:rsidRPr="00DD17E4" w:rsidRDefault="00132453" w:rsidP="00132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к </w:t>
      </w:r>
      <w:r w:rsidRPr="00DD17E4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132453" w:rsidRDefault="00D91D84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Соболевского сельского</w:t>
      </w:r>
      <w:r w:rsidR="00132453" w:rsidRPr="00DD17E4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D91D84" w:rsidRDefault="00D91D84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91D84" w:rsidRPr="00DD17E4" w:rsidRDefault="00D91D84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132453" w:rsidRDefault="00132453" w:rsidP="001324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32453" w:rsidRPr="00DD17E4" w:rsidRDefault="00132453" w:rsidP="001324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32453" w:rsidRPr="00DD17E4" w:rsidRDefault="00132453" w:rsidP="001324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r w:rsidR="00D91D84">
        <w:rPr>
          <w:rFonts w:ascii="Times New Roman" w:hAnsi="Times New Roman" w:cs="Times New Roman"/>
          <w:b/>
          <w:sz w:val="28"/>
          <w:szCs w:val="28"/>
        </w:rPr>
        <w:t>Соболевского сельского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поселения 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86D51">
        <w:rPr>
          <w:rFonts w:ascii="Times New Roman" w:hAnsi="Times New Roman" w:cs="Times New Roman"/>
          <w:b/>
          <w:sz w:val="28"/>
          <w:szCs w:val="28"/>
        </w:rPr>
        <w:t>2</w:t>
      </w:r>
      <w:r w:rsidR="00EA76EB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539FA" w:rsidRPr="00DD17E4" w:rsidRDefault="00132453" w:rsidP="001539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>освобождению от уплаты земельного налога г</w:t>
      </w:r>
      <w:r w:rsidRPr="00F174E6">
        <w:rPr>
          <w:rFonts w:ascii="Times New Roman" w:hAnsi="Times New Roman" w:cs="Times New Roman"/>
          <w:sz w:val="28"/>
          <w:szCs w:val="28"/>
        </w:rPr>
        <w:t>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74E6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74E6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174E6">
        <w:rPr>
          <w:rFonts w:ascii="Times New Roman" w:hAnsi="Times New Roman" w:cs="Times New Roman"/>
          <w:sz w:val="28"/>
          <w:szCs w:val="28"/>
        </w:rPr>
        <w:t>, созданны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74E6">
        <w:rPr>
          <w:rFonts w:ascii="Times New Roman" w:hAnsi="Times New Roman" w:cs="Times New Roman"/>
          <w:sz w:val="28"/>
          <w:szCs w:val="28"/>
        </w:rPr>
        <w:t xml:space="preserve"> Смоленской областью в целях распоряжения объектами государственной собственности Смоленской области</w:t>
      </w: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1539FA" w:rsidRPr="00DD17E4">
        <w:rPr>
          <w:rFonts w:ascii="Times New Roman" w:hAnsi="Times New Roman" w:cs="Times New Roman"/>
          <w:sz w:val="28"/>
          <w:szCs w:val="28"/>
        </w:rPr>
        <w:t>________________________</w:t>
      </w:r>
      <w:r w:rsidR="00C86D51">
        <w:rPr>
          <w:rFonts w:ascii="Times New Roman" w:hAnsi="Times New Roman" w:cs="Times New Roman"/>
          <w:sz w:val="28"/>
          <w:szCs w:val="28"/>
          <w:u w:val="single"/>
        </w:rPr>
        <w:t>Чумакова Татьяна Николаевна</w:t>
      </w:r>
      <w:r w:rsidR="001539FA" w:rsidRPr="00DD17E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539FA" w:rsidRPr="005E386A" w:rsidRDefault="001539FA" w:rsidP="001539F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5E386A">
        <w:rPr>
          <w:rFonts w:ascii="Times New Roman" w:hAnsi="Times New Roman" w:cs="Times New Roman"/>
          <w:sz w:val="16"/>
          <w:szCs w:val="16"/>
        </w:rPr>
        <w:t>(ФИО куратора налоговых расходов)</w:t>
      </w:r>
    </w:p>
    <w:p w:rsidR="00132453" w:rsidRPr="00DD17E4" w:rsidRDefault="00132453" w:rsidP="001539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1"/>
        <w:gridCol w:w="1843"/>
        <w:gridCol w:w="2552"/>
      </w:tblGrid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2453" w:rsidRPr="00C513A9" w:rsidTr="00702E27">
        <w:tc>
          <w:tcPr>
            <w:tcW w:w="14663" w:type="dxa"/>
            <w:gridSpan w:val="4"/>
          </w:tcPr>
          <w:p w:rsidR="00132453" w:rsidRPr="00C513A9" w:rsidRDefault="00132453" w:rsidP="00702E2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E55B9" w:rsidRDefault="008E55B9" w:rsidP="008E55B9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Распоряжение от 27.04.2020 № 14</w:t>
            </w:r>
          </w:p>
          <w:p w:rsidR="00132453" w:rsidRPr="00C513A9" w:rsidRDefault="008E55B9" w:rsidP="008E5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Рост доходного потенциала бюджета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птимизация расходов бюджета в целях оздоровления финансов муниципального образования Соболевского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Монастырщинского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района Смоленской области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 не востребована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132453" w:rsidRPr="00C513A9" w:rsidTr="00702E27">
        <w:tc>
          <w:tcPr>
            <w:tcW w:w="14663" w:type="dxa"/>
            <w:gridSpan w:val="4"/>
          </w:tcPr>
          <w:p w:rsidR="00132453" w:rsidRPr="00C513A9" w:rsidRDefault="00132453" w:rsidP="00702E2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0,0т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132453" w:rsidRPr="00C513A9" w:rsidTr="00702E27">
        <w:tc>
          <w:tcPr>
            <w:tcW w:w="14663" w:type="dxa"/>
            <w:gridSpan w:val="4"/>
          </w:tcPr>
          <w:p w:rsidR="00132453" w:rsidRPr="00C513A9" w:rsidRDefault="00132453" w:rsidP="00702E2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132453" w:rsidRPr="00C513A9" w:rsidTr="00702E27">
        <w:tc>
          <w:tcPr>
            <w:tcW w:w="567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701" w:type="dxa"/>
          </w:tcPr>
          <w:p w:rsidR="00132453" w:rsidRPr="00C513A9" w:rsidRDefault="00132453" w:rsidP="00702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3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32453" w:rsidRPr="00C513A9" w:rsidRDefault="00132453" w:rsidP="0070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2453" w:rsidRPr="00C513A9" w:rsidRDefault="00132453" w:rsidP="001324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2453" w:rsidRPr="00C513A9" w:rsidRDefault="00132453" w:rsidP="00132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132453" w:rsidRPr="00C513A9" w:rsidRDefault="00132453" w:rsidP="00132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53" w:rsidRPr="00C513A9" w:rsidRDefault="00132453" w:rsidP="001324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Приложение:  на 7 л.</w:t>
      </w:r>
      <w:r>
        <w:rPr>
          <w:rFonts w:ascii="Times New Roman" w:hAnsi="Times New Roman" w:cs="Times New Roman"/>
          <w:sz w:val="24"/>
          <w:szCs w:val="24"/>
        </w:rPr>
        <w:t xml:space="preserve"> В 1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экз</w:t>
      </w:r>
      <w:proofErr w:type="spellEnd"/>
      <w:proofErr w:type="gramEnd"/>
    </w:p>
    <w:p w:rsidR="00132453" w:rsidRDefault="00132453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453" w:rsidRDefault="00132453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453" w:rsidRDefault="00132453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453" w:rsidRDefault="00132453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453" w:rsidRDefault="00132453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011" w:rsidRDefault="00DF3011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E1BAD" w:rsidRPr="00DD17E4" w:rsidRDefault="00EE1BAD" w:rsidP="00EE1BAD">
      <w:pPr>
        <w:pStyle w:val="ConsPlusNormal"/>
        <w:ind w:left="10206" w:right="-73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DD17E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/</w:t>
      </w:r>
      <w:r w:rsidR="00132453">
        <w:rPr>
          <w:rFonts w:ascii="Times New Roman" w:hAnsi="Times New Roman" w:cs="Times New Roman"/>
          <w:sz w:val="28"/>
          <w:szCs w:val="28"/>
        </w:rPr>
        <w:t>5</w:t>
      </w:r>
    </w:p>
    <w:p w:rsidR="00EE1BAD" w:rsidRPr="00DD17E4" w:rsidRDefault="00EE1BAD" w:rsidP="00EE1BAD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к </w:t>
      </w:r>
      <w:r w:rsidRPr="00DD17E4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</w:p>
    <w:p w:rsidR="00EE1BAD" w:rsidRDefault="00D91D84" w:rsidP="00EE1BAD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Соболевского </w:t>
      </w:r>
      <w:r w:rsidR="00EE1BAD" w:rsidRPr="00DD17E4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91D84" w:rsidRDefault="00D91D84" w:rsidP="00EE1BAD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91D84" w:rsidRPr="00DD17E4" w:rsidRDefault="00D91D84" w:rsidP="00EE1BAD">
      <w:pPr>
        <w:pStyle w:val="ConsPlusNormal"/>
        <w:ind w:left="10206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:rsidR="009D6A7B" w:rsidRDefault="009D6A7B" w:rsidP="009D6A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D6A7B" w:rsidRPr="00DD17E4" w:rsidRDefault="009D6A7B" w:rsidP="00EE1BA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D6A7B" w:rsidRPr="00DD17E4" w:rsidRDefault="009D6A7B" w:rsidP="00EE1BA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r w:rsidR="00D91D84">
        <w:rPr>
          <w:rFonts w:ascii="Times New Roman" w:hAnsi="Times New Roman" w:cs="Times New Roman"/>
          <w:b/>
          <w:sz w:val="28"/>
          <w:szCs w:val="28"/>
        </w:rPr>
        <w:t>Соболевского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C86D51">
        <w:rPr>
          <w:rFonts w:ascii="Times New Roman" w:hAnsi="Times New Roman" w:cs="Times New Roman"/>
          <w:b/>
          <w:sz w:val="28"/>
          <w:szCs w:val="28"/>
        </w:rPr>
        <w:t>2</w:t>
      </w:r>
      <w:r w:rsidR="00EA76EB">
        <w:rPr>
          <w:rFonts w:ascii="Times New Roman" w:hAnsi="Times New Roman" w:cs="Times New Roman"/>
          <w:b/>
          <w:sz w:val="28"/>
          <w:szCs w:val="28"/>
        </w:rPr>
        <w:t>3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D6A7B" w:rsidRPr="009D6A7B" w:rsidRDefault="009D6A7B" w:rsidP="00EE1B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D17E4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 xml:space="preserve">снижению налоговой ставки по налогу на имущество физических лиц для </w:t>
      </w:r>
      <w:r w:rsidRPr="009D6A7B">
        <w:rPr>
          <w:rFonts w:ascii="Times New Roman" w:hAnsi="Times New Roman" w:cs="Times New Roman"/>
          <w:sz w:val="28"/>
          <w:szCs w:val="28"/>
        </w:rPr>
        <w:t>плательщиков налога для объектов</w:t>
      </w:r>
      <w:proofErr w:type="gramEnd"/>
      <w:r w:rsidRPr="009D6A7B">
        <w:rPr>
          <w:rFonts w:ascii="Times New Roman" w:hAnsi="Times New Roman" w:cs="Times New Roman"/>
          <w:sz w:val="28"/>
          <w:szCs w:val="28"/>
        </w:rPr>
        <w:t xml:space="preserve"> налогообложения, включенных в перечень в соответствии с п.7 ст.378.2 НК РФ</w:t>
      </w:r>
    </w:p>
    <w:p w:rsidR="009D6A7B" w:rsidRPr="009D6A7B" w:rsidRDefault="009D6A7B" w:rsidP="008E55B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6A7B">
        <w:rPr>
          <w:rFonts w:ascii="Times New Roman" w:hAnsi="Times New Roman" w:cs="Times New Roman"/>
          <w:sz w:val="28"/>
          <w:szCs w:val="28"/>
        </w:rPr>
        <w:t>________________</w:t>
      </w:r>
      <w:r w:rsidR="00C86D51">
        <w:rPr>
          <w:rFonts w:ascii="Times New Roman" w:hAnsi="Times New Roman" w:cs="Times New Roman"/>
          <w:sz w:val="28"/>
          <w:szCs w:val="28"/>
          <w:u w:val="single"/>
        </w:rPr>
        <w:t>Чумакова Татьяна Николаевна</w:t>
      </w:r>
      <w:r w:rsidRPr="009D6A7B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D6A7B" w:rsidRPr="00DD17E4" w:rsidRDefault="009D6A7B" w:rsidP="00EE1B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>(ФИО куратора налоговых расходов)</w:t>
      </w:r>
    </w:p>
    <w:p w:rsidR="009D6A7B" w:rsidRPr="00DD17E4" w:rsidRDefault="009D6A7B" w:rsidP="009D6A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418"/>
        <w:gridCol w:w="1843"/>
        <w:gridCol w:w="2835"/>
      </w:tblGrid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A7B" w:rsidRPr="00C513A9" w:rsidTr="00C513A9">
        <w:tc>
          <w:tcPr>
            <w:tcW w:w="14663" w:type="dxa"/>
            <w:gridSpan w:val="4"/>
          </w:tcPr>
          <w:p w:rsidR="009D6A7B" w:rsidRPr="00C513A9" w:rsidRDefault="009D6A7B" w:rsidP="00C513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55B9" w:rsidRDefault="008E55B9" w:rsidP="008E55B9">
            <w:pPr>
              <w:pStyle w:val="ConsPlusNormal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Распоряжение от 27.04.2020 № 14</w:t>
            </w:r>
          </w:p>
          <w:p w:rsidR="009D6A7B" w:rsidRPr="00C513A9" w:rsidRDefault="008E55B9" w:rsidP="008E55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Рост доходного потенциала бюджета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птимизация расходов бюджета в целях оздоровления финансов муниципального образования Соболевского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Монастырщинского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</w:t>
            </w:r>
            <w:r>
              <w:rPr>
                <w:rFonts w:ascii="Times New Roman" w:hAnsi="Times New Roman" w:cs="Times New Roman"/>
              </w:rPr>
              <w:lastRenderedPageBreak/>
              <w:t>Смоленской области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Поддержка  субъектов малого и среднего предпринимательства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востребована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9D6A7B" w:rsidRPr="00C513A9" w:rsidTr="00C513A9">
        <w:tc>
          <w:tcPr>
            <w:tcW w:w="14663" w:type="dxa"/>
            <w:gridSpan w:val="4"/>
          </w:tcPr>
          <w:p w:rsidR="009D6A7B" w:rsidRPr="00C513A9" w:rsidRDefault="009D6A7B" w:rsidP="00C513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6F1F10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Поддержка  субъектов малого и среднего предпринимательства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3" w:type="dxa"/>
          </w:tcPr>
          <w:p w:rsidR="009D6A7B" w:rsidRPr="00C513A9" w:rsidRDefault="008E55B9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proofErr w:type="spellStart"/>
            <w:r w:rsidR="00C513A9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 w:rsidR="00C51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9D6A7B" w:rsidRPr="00C513A9" w:rsidRDefault="006F1F10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F48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</w:t>
            </w: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программам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9D6A7B" w:rsidRPr="00C513A9" w:rsidTr="00C513A9">
        <w:tc>
          <w:tcPr>
            <w:tcW w:w="14663" w:type="dxa"/>
            <w:gridSpan w:val="4"/>
          </w:tcPr>
          <w:p w:rsidR="009D6A7B" w:rsidRPr="00C513A9" w:rsidRDefault="009D6A7B" w:rsidP="00C513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9D6A7B" w:rsidRPr="00C513A9" w:rsidTr="00C513A9">
        <w:tc>
          <w:tcPr>
            <w:tcW w:w="567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418" w:type="dxa"/>
          </w:tcPr>
          <w:p w:rsidR="009D6A7B" w:rsidRPr="00C513A9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3" w:type="dxa"/>
          </w:tcPr>
          <w:p w:rsidR="009D6A7B" w:rsidRPr="00C513A9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D6A7B" w:rsidRPr="00C513A9" w:rsidRDefault="006F1F10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D6A7B" w:rsidRPr="00C513A9" w:rsidRDefault="009D6A7B" w:rsidP="009D6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6A7B" w:rsidRPr="00C513A9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9D6A7B" w:rsidRPr="00C513A9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6A7B" w:rsidRPr="00C513A9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13A9">
        <w:rPr>
          <w:rFonts w:ascii="Times New Roman" w:hAnsi="Times New Roman" w:cs="Times New Roman"/>
          <w:sz w:val="24"/>
          <w:szCs w:val="24"/>
        </w:rPr>
        <w:t xml:space="preserve">    Приложение: на 7 л.</w:t>
      </w:r>
      <w:r w:rsidR="00B70DBB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860921" w:rsidRPr="00DD17E4" w:rsidRDefault="00860921" w:rsidP="00AF51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860921" w:rsidRPr="00DD17E4" w:rsidSect="00D0174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49EB"/>
    <w:rsid w:val="00027BEE"/>
    <w:rsid w:val="0004769D"/>
    <w:rsid w:val="0008144C"/>
    <w:rsid w:val="00095C78"/>
    <w:rsid w:val="000A0E7C"/>
    <w:rsid w:val="000C0871"/>
    <w:rsid w:val="000C318F"/>
    <w:rsid w:val="000C6B10"/>
    <w:rsid w:val="000D6E78"/>
    <w:rsid w:val="000F30A8"/>
    <w:rsid w:val="000F691B"/>
    <w:rsid w:val="001056BC"/>
    <w:rsid w:val="00132453"/>
    <w:rsid w:val="00132567"/>
    <w:rsid w:val="00147C8A"/>
    <w:rsid w:val="001539FA"/>
    <w:rsid w:val="001673A0"/>
    <w:rsid w:val="001D0C88"/>
    <w:rsid w:val="001D40EC"/>
    <w:rsid w:val="001E2EDB"/>
    <w:rsid w:val="001E7147"/>
    <w:rsid w:val="00210A71"/>
    <w:rsid w:val="00295336"/>
    <w:rsid w:val="002A343F"/>
    <w:rsid w:val="002A789F"/>
    <w:rsid w:val="002C058B"/>
    <w:rsid w:val="002C27E1"/>
    <w:rsid w:val="002E339B"/>
    <w:rsid w:val="0030428C"/>
    <w:rsid w:val="00310154"/>
    <w:rsid w:val="00336297"/>
    <w:rsid w:val="00343F99"/>
    <w:rsid w:val="00351CBA"/>
    <w:rsid w:val="00357299"/>
    <w:rsid w:val="0037022C"/>
    <w:rsid w:val="00370B0B"/>
    <w:rsid w:val="00390AE2"/>
    <w:rsid w:val="003A630A"/>
    <w:rsid w:val="003B319A"/>
    <w:rsid w:val="003F1464"/>
    <w:rsid w:val="003F26E5"/>
    <w:rsid w:val="00431E1C"/>
    <w:rsid w:val="00460B58"/>
    <w:rsid w:val="00471C14"/>
    <w:rsid w:val="00472D5D"/>
    <w:rsid w:val="00476675"/>
    <w:rsid w:val="004818FC"/>
    <w:rsid w:val="004876B1"/>
    <w:rsid w:val="004C361B"/>
    <w:rsid w:val="004C6EE1"/>
    <w:rsid w:val="004D7C32"/>
    <w:rsid w:val="00501FE1"/>
    <w:rsid w:val="00515841"/>
    <w:rsid w:val="0054264D"/>
    <w:rsid w:val="00547888"/>
    <w:rsid w:val="00572907"/>
    <w:rsid w:val="0059571F"/>
    <w:rsid w:val="00597E61"/>
    <w:rsid w:val="005A1F6E"/>
    <w:rsid w:val="005C055F"/>
    <w:rsid w:val="005D3F90"/>
    <w:rsid w:val="005E386A"/>
    <w:rsid w:val="005F0874"/>
    <w:rsid w:val="005F48D2"/>
    <w:rsid w:val="00603C7F"/>
    <w:rsid w:val="00610741"/>
    <w:rsid w:val="006453B4"/>
    <w:rsid w:val="006616E0"/>
    <w:rsid w:val="00684134"/>
    <w:rsid w:val="00684D76"/>
    <w:rsid w:val="006C6B7A"/>
    <w:rsid w:val="006D2191"/>
    <w:rsid w:val="006F1F10"/>
    <w:rsid w:val="006F208D"/>
    <w:rsid w:val="00701A52"/>
    <w:rsid w:val="00702E27"/>
    <w:rsid w:val="007078E2"/>
    <w:rsid w:val="0071326C"/>
    <w:rsid w:val="00730E59"/>
    <w:rsid w:val="0073208D"/>
    <w:rsid w:val="00740955"/>
    <w:rsid w:val="007B0EBA"/>
    <w:rsid w:val="007C0E3F"/>
    <w:rsid w:val="007C1623"/>
    <w:rsid w:val="007E6511"/>
    <w:rsid w:val="007F0440"/>
    <w:rsid w:val="00802F37"/>
    <w:rsid w:val="008037AC"/>
    <w:rsid w:val="008054F8"/>
    <w:rsid w:val="008250DD"/>
    <w:rsid w:val="00826303"/>
    <w:rsid w:val="00855F59"/>
    <w:rsid w:val="00860921"/>
    <w:rsid w:val="00893CCF"/>
    <w:rsid w:val="00895245"/>
    <w:rsid w:val="008B14CB"/>
    <w:rsid w:val="008B2959"/>
    <w:rsid w:val="008C2FF4"/>
    <w:rsid w:val="008C6E6D"/>
    <w:rsid w:val="008E55B9"/>
    <w:rsid w:val="008F0691"/>
    <w:rsid w:val="009071B3"/>
    <w:rsid w:val="00926DD8"/>
    <w:rsid w:val="009316D4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9F0428"/>
    <w:rsid w:val="00A37101"/>
    <w:rsid w:val="00A451E6"/>
    <w:rsid w:val="00A51CCD"/>
    <w:rsid w:val="00A76D82"/>
    <w:rsid w:val="00A77A82"/>
    <w:rsid w:val="00A8192B"/>
    <w:rsid w:val="00AA1D30"/>
    <w:rsid w:val="00AA42B0"/>
    <w:rsid w:val="00AB5DAF"/>
    <w:rsid w:val="00AD1FCF"/>
    <w:rsid w:val="00AD6C81"/>
    <w:rsid w:val="00AF51C4"/>
    <w:rsid w:val="00B251DE"/>
    <w:rsid w:val="00B447F7"/>
    <w:rsid w:val="00B46458"/>
    <w:rsid w:val="00B62197"/>
    <w:rsid w:val="00B708B4"/>
    <w:rsid w:val="00B70DBB"/>
    <w:rsid w:val="00B7479C"/>
    <w:rsid w:val="00BD1E15"/>
    <w:rsid w:val="00BD31A0"/>
    <w:rsid w:val="00BD50D1"/>
    <w:rsid w:val="00BE571D"/>
    <w:rsid w:val="00C10FAE"/>
    <w:rsid w:val="00C218B0"/>
    <w:rsid w:val="00C35F53"/>
    <w:rsid w:val="00C513A9"/>
    <w:rsid w:val="00C53CC7"/>
    <w:rsid w:val="00C56E65"/>
    <w:rsid w:val="00C61608"/>
    <w:rsid w:val="00C74039"/>
    <w:rsid w:val="00C86D51"/>
    <w:rsid w:val="00CA38E0"/>
    <w:rsid w:val="00CA64CD"/>
    <w:rsid w:val="00CB1467"/>
    <w:rsid w:val="00CC0711"/>
    <w:rsid w:val="00CC0CDF"/>
    <w:rsid w:val="00D01743"/>
    <w:rsid w:val="00D06A8B"/>
    <w:rsid w:val="00D33322"/>
    <w:rsid w:val="00D45263"/>
    <w:rsid w:val="00D615A1"/>
    <w:rsid w:val="00D91D84"/>
    <w:rsid w:val="00DA396B"/>
    <w:rsid w:val="00DA51ED"/>
    <w:rsid w:val="00DB4660"/>
    <w:rsid w:val="00DC452B"/>
    <w:rsid w:val="00DD17E4"/>
    <w:rsid w:val="00DD2D10"/>
    <w:rsid w:val="00DF3011"/>
    <w:rsid w:val="00E01E3B"/>
    <w:rsid w:val="00E04D60"/>
    <w:rsid w:val="00E21D49"/>
    <w:rsid w:val="00E57D97"/>
    <w:rsid w:val="00E754F4"/>
    <w:rsid w:val="00E76FF0"/>
    <w:rsid w:val="00E82429"/>
    <w:rsid w:val="00E8428A"/>
    <w:rsid w:val="00E92572"/>
    <w:rsid w:val="00E96C6F"/>
    <w:rsid w:val="00EA76EB"/>
    <w:rsid w:val="00EB3E3A"/>
    <w:rsid w:val="00EC269F"/>
    <w:rsid w:val="00EC371F"/>
    <w:rsid w:val="00EC4AAE"/>
    <w:rsid w:val="00EE1BAD"/>
    <w:rsid w:val="00F174E6"/>
    <w:rsid w:val="00F26A9F"/>
    <w:rsid w:val="00F368F3"/>
    <w:rsid w:val="00F536E6"/>
    <w:rsid w:val="00F75F2D"/>
    <w:rsid w:val="00F819F9"/>
    <w:rsid w:val="00F90F67"/>
    <w:rsid w:val="00FA1533"/>
    <w:rsid w:val="00FD0005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D858776746F0F4068C5BEB58CFC2DE1A7797461F0F748E1E397975F94F2A33032FD3898B95E0A935649A7CAF1D35A0626958D3627295ABo8J5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4A152-BA06-4DCA-805C-E6A64C061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22</Pages>
  <Words>4313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2020-07-10T12:00:00Z</cp:lastPrinted>
  <dcterms:created xsi:type="dcterms:W3CDTF">2024-09-17T05:45:00Z</dcterms:created>
  <dcterms:modified xsi:type="dcterms:W3CDTF">2024-10-22T13:23:00Z</dcterms:modified>
</cp:coreProperties>
</file>